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34F" w:rsidRDefault="008242E5">
      <w:pPr>
        <w:spacing w:before="67"/>
        <w:ind w:left="6174"/>
        <w:rPr>
          <w:b/>
          <w:sz w:val="40"/>
        </w:rPr>
      </w:pPr>
      <w:r>
        <w:rPr>
          <w:b/>
          <w:sz w:val="40"/>
        </w:rPr>
        <w:t>Safety Data Sheet</w:t>
      </w:r>
    </w:p>
    <w:p w:rsidR="0019334F" w:rsidRDefault="0019334F">
      <w:pPr>
        <w:pStyle w:val="BodyText"/>
        <w:spacing w:before="1"/>
        <w:rPr>
          <w:b/>
          <w:sz w:val="39"/>
        </w:rPr>
      </w:pPr>
    </w:p>
    <w:p w:rsidR="0019334F" w:rsidRDefault="008242E5">
      <w:pPr>
        <w:tabs>
          <w:tab w:val="left" w:pos="3884"/>
          <w:tab w:val="left" w:pos="9695"/>
        </w:tabs>
        <w:ind w:left="120"/>
        <w:rPr>
          <w:sz w:val="18"/>
        </w:rPr>
      </w:pPr>
      <w:r>
        <w:rPr>
          <w:b/>
          <w:sz w:val="18"/>
        </w:rPr>
        <w:t>Issue Date:</w:t>
      </w:r>
      <w:r>
        <w:rPr>
          <w:b/>
          <w:spacing w:val="45"/>
          <w:sz w:val="18"/>
        </w:rPr>
        <w:t xml:space="preserve"> </w:t>
      </w:r>
      <w:r>
        <w:rPr>
          <w:sz w:val="18"/>
        </w:rPr>
        <w:t>01-Jan-2010</w:t>
      </w:r>
      <w:r>
        <w:rPr>
          <w:sz w:val="18"/>
        </w:rPr>
        <w:tab/>
      </w:r>
      <w:r>
        <w:rPr>
          <w:b/>
          <w:sz w:val="18"/>
        </w:rPr>
        <w:t>Revision</w:t>
      </w:r>
      <w:r>
        <w:rPr>
          <w:b/>
          <w:spacing w:val="-2"/>
          <w:sz w:val="18"/>
        </w:rPr>
        <w:t xml:space="preserve"> </w:t>
      </w:r>
      <w:r>
        <w:rPr>
          <w:b/>
          <w:sz w:val="18"/>
        </w:rPr>
        <w:t>Date:</w:t>
      </w:r>
      <w:r>
        <w:rPr>
          <w:b/>
          <w:spacing w:val="46"/>
          <w:sz w:val="18"/>
        </w:rPr>
        <w:t xml:space="preserve"> </w:t>
      </w:r>
      <w:r>
        <w:rPr>
          <w:sz w:val="18"/>
        </w:rPr>
        <w:t>20-Feb-2015</w:t>
      </w:r>
      <w:r>
        <w:rPr>
          <w:sz w:val="18"/>
        </w:rPr>
        <w:tab/>
      </w:r>
      <w:proofErr w:type="gramStart"/>
      <w:r>
        <w:rPr>
          <w:b/>
          <w:sz w:val="18"/>
        </w:rPr>
        <w:t xml:space="preserve">Version  </w:t>
      </w:r>
      <w:r>
        <w:rPr>
          <w:sz w:val="18"/>
        </w:rPr>
        <w:t>1</w:t>
      </w:r>
      <w:proofErr w:type="gramEnd"/>
    </w:p>
    <w:p w:rsidR="0019334F" w:rsidRDefault="0019334F">
      <w:pPr>
        <w:pStyle w:val="BodyText"/>
        <w:spacing w:before="2"/>
        <w:rPr>
          <w:sz w:val="20"/>
        </w:r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tblPr>
      <w:tblGrid>
        <w:gridCol w:w="3121"/>
        <w:gridCol w:w="4188"/>
        <w:gridCol w:w="3133"/>
      </w:tblGrid>
      <w:tr w:rsidR="0019334F">
        <w:trPr>
          <w:trHeight w:hRule="exact" w:val="269"/>
        </w:trPr>
        <w:tc>
          <w:tcPr>
            <w:tcW w:w="3121" w:type="dxa"/>
            <w:tcBorders>
              <w:top w:val="single" w:sz="6" w:space="0" w:color="000000"/>
              <w:left w:val="single" w:sz="6" w:space="0" w:color="000000"/>
              <w:bottom w:val="single" w:sz="6" w:space="0" w:color="000000"/>
            </w:tcBorders>
            <w:shd w:val="clear" w:color="auto" w:fill="C0C0C0"/>
          </w:tcPr>
          <w:p w:rsidR="0019334F" w:rsidRDefault="0019334F"/>
        </w:tc>
        <w:tc>
          <w:tcPr>
            <w:tcW w:w="4188" w:type="dxa"/>
            <w:tcBorders>
              <w:top w:val="single" w:sz="6" w:space="0" w:color="000000"/>
              <w:bottom w:val="single" w:sz="6" w:space="0" w:color="000000"/>
            </w:tcBorders>
            <w:shd w:val="clear" w:color="auto" w:fill="C0C0C0"/>
          </w:tcPr>
          <w:p w:rsidR="0019334F" w:rsidRDefault="008242E5">
            <w:pPr>
              <w:pStyle w:val="TableParagraph"/>
              <w:spacing w:line="248" w:lineRule="exact"/>
              <w:ind w:left="1096"/>
              <w:rPr>
                <w:b/>
              </w:rPr>
            </w:pPr>
            <w:r>
              <w:rPr>
                <w:b/>
              </w:rPr>
              <w:t>1. IDENTIFICATION</w:t>
            </w:r>
          </w:p>
        </w:tc>
        <w:tc>
          <w:tcPr>
            <w:tcW w:w="3133" w:type="dxa"/>
            <w:tcBorders>
              <w:top w:val="single" w:sz="6" w:space="0" w:color="000000"/>
              <w:bottom w:val="single" w:sz="6" w:space="0" w:color="000000"/>
              <w:right w:val="single" w:sz="6" w:space="0" w:color="000000"/>
            </w:tcBorders>
            <w:shd w:val="clear" w:color="auto" w:fill="C0C0C0"/>
          </w:tcPr>
          <w:p w:rsidR="0019334F" w:rsidRDefault="0019334F"/>
        </w:tc>
      </w:tr>
      <w:tr w:rsidR="0019334F">
        <w:trPr>
          <w:trHeight w:hRule="exact" w:val="448"/>
        </w:trPr>
        <w:tc>
          <w:tcPr>
            <w:tcW w:w="3121" w:type="dxa"/>
            <w:tcBorders>
              <w:top w:val="single" w:sz="6" w:space="0" w:color="000000"/>
            </w:tcBorders>
          </w:tcPr>
          <w:p w:rsidR="0019334F" w:rsidRDefault="0019334F">
            <w:pPr>
              <w:pStyle w:val="TableParagraph"/>
              <w:spacing w:before="1"/>
              <w:rPr>
                <w:sz w:val="19"/>
              </w:rPr>
            </w:pPr>
          </w:p>
          <w:p w:rsidR="0019334F" w:rsidRDefault="008242E5">
            <w:pPr>
              <w:pStyle w:val="TableParagraph"/>
              <w:rPr>
                <w:b/>
                <w:sz w:val="18"/>
              </w:rPr>
            </w:pPr>
            <w:r>
              <w:rPr>
                <w:b/>
                <w:sz w:val="18"/>
                <w:u w:val="single"/>
              </w:rPr>
              <w:t xml:space="preserve">Product Identifier </w:t>
            </w:r>
          </w:p>
        </w:tc>
        <w:tc>
          <w:tcPr>
            <w:tcW w:w="4188" w:type="dxa"/>
            <w:tcBorders>
              <w:top w:val="single" w:sz="6" w:space="0" w:color="000000"/>
            </w:tcBorders>
          </w:tcPr>
          <w:p w:rsidR="0019334F" w:rsidRDefault="0019334F"/>
        </w:tc>
        <w:tc>
          <w:tcPr>
            <w:tcW w:w="3133" w:type="dxa"/>
            <w:tcBorders>
              <w:top w:val="single" w:sz="6" w:space="0" w:color="000000"/>
            </w:tcBorders>
          </w:tcPr>
          <w:p w:rsidR="0019334F" w:rsidRDefault="0019334F"/>
        </w:tc>
      </w:tr>
      <w:tr w:rsidR="0019334F">
        <w:trPr>
          <w:trHeight w:hRule="exact" w:val="332"/>
        </w:trPr>
        <w:tc>
          <w:tcPr>
            <w:tcW w:w="3121" w:type="dxa"/>
          </w:tcPr>
          <w:p w:rsidR="0019334F" w:rsidRDefault="008242E5">
            <w:pPr>
              <w:pStyle w:val="TableParagraph"/>
              <w:spacing w:before="7"/>
              <w:rPr>
                <w:b/>
                <w:sz w:val="18"/>
              </w:rPr>
            </w:pPr>
            <w:r>
              <w:rPr>
                <w:b/>
                <w:sz w:val="18"/>
              </w:rPr>
              <w:t>Product Name</w:t>
            </w:r>
          </w:p>
        </w:tc>
        <w:tc>
          <w:tcPr>
            <w:tcW w:w="4188" w:type="dxa"/>
          </w:tcPr>
          <w:p w:rsidR="0019334F" w:rsidRDefault="008242E5">
            <w:pPr>
              <w:pStyle w:val="TableParagraph"/>
              <w:spacing w:before="12"/>
              <w:ind w:left="11"/>
              <w:rPr>
                <w:sz w:val="18"/>
              </w:rPr>
            </w:pPr>
            <w:r>
              <w:rPr>
                <w:sz w:val="18"/>
              </w:rPr>
              <w:t>Spray-On, Fiberglass Cleaner, 15/30/55 Gallon</w:t>
            </w:r>
          </w:p>
        </w:tc>
        <w:tc>
          <w:tcPr>
            <w:tcW w:w="3133" w:type="dxa"/>
          </w:tcPr>
          <w:p w:rsidR="0019334F" w:rsidRDefault="0019334F"/>
        </w:tc>
      </w:tr>
      <w:tr w:rsidR="0019334F">
        <w:trPr>
          <w:trHeight w:hRule="exact" w:val="328"/>
        </w:trPr>
        <w:tc>
          <w:tcPr>
            <w:tcW w:w="3121" w:type="dxa"/>
          </w:tcPr>
          <w:p w:rsidR="0019334F" w:rsidRDefault="008242E5">
            <w:pPr>
              <w:pStyle w:val="TableParagraph"/>
              <w:spacing w:before="107"/>
              <w:rPr>
                <w:b/>
                <w:sz w:val="18"/>
              </w:rPr>
            </w:pPr>
            <w:r>
              <w:rPr>
                <w:b/>
                <w:sz w:val="18"/>
                <w:u w:val="single"/>
              </w:rPr>
              <w:t xml:space="preserve">Other means of identification </w:t>
            </w:r>
          </w:p>
        </w:tc>
        <w:tc>
          <w:tcPr>
            <w:tcW w:w="4188" w:type="dxa"/>
          </w:tcPr>
          <w:p w:rsidR="0019334F" w:rsidRDefault="0019334F"/>
        </w:tc>
        <w:tc>
          <w:tcPr>
            <w:tcW w:w="3133" w:type="dxa"/>
          </w:tcPr>
          <w:p w:rsidR="0019334F" w:rsidRDefault="0019334F"/>
        </w:tc>
      </w:tr>
      <w:tr w:rsidR="0019334F">
        <w:trPr>
          <w:trHeight w:hRule="exact" w:val="220"/>
        </w:trPr>
        <w:tc>
          <w:tcPr>
            <w:tcW w:w="3121" w:type="dxa"/>
          </w:tcPr>
          <w:p w:rsidR="0019334F" w:rsidRDefault="008242E5">
            <w:pPr>
              <w:pStyle w:val="TableParagraph"/>
              <w:spacing w:before="7"/>
              <w:rPr>
                <w:b/>
                <w:sz w:val="18"/>
              </w:rPr>
            </w:pPr>
            <w:r>
              <w:rPr>
                <w:b/>
                <w:sz w:val="18"/>
              </w:rPr>
              <w:t>SDS #</w:t>
            </w:r>
          </w:p>
        </w:tc>
        <w:tc>
          <w:tcPr>
            <w:tcW w:w="4188" w:type="dxa"/>
          </w:tcPr>
          <w:p w:rsidR="0019334F" w:rsidRDefault="008242E5">
            <w:pPr>
              <w:pStyle w:val="TableParagraph"/>
              <w:spacing w:before="12"/>
              <w:ind w:left="11"/>
              <w:rPr>
                <w:sz w:val="18"/>
              </w:rPr>
            </w:pPr>
            <w:r>
              <w:rPr>
                <w:sz w:val="18"/>
              </w:rPr>
              <w:t>MLM-001</w:t>
            </w:r>
          </w:p>
        </w:tc>
        <w:tc>
          <w:tcPr>
            <w:tcW w:w="3133" w:type="dxa"/>
          </w:tcPr>
          <w:p w:rsidR="0019334F" w:rsidRDefault="0019334F"/>
        </w:tc>
      </w:tr>
      <w:tr w:rsidR="0019334F">
        <w:trPr>
          <w:trHeight w:hRule="exact" w:val="206"/>
        </w:trPr>
        <w:tc>
          <w:tcPr>
            <w:tcW w:w="3121" w:type="dxa"/>
          </w:tcPr>
          <w:p w:rsidR="0019334F" w:rsidRDefault="008242E5">
            <w:pPr>
              <w:pStyle w:val="TableParagraph"/>
              <w:spacing w:line="201" w:lineRule="exact"/>
              <w:rPr>
                <w:b/>
                <w:sz w:val="18"/>
              </w:rPr>
            </w:pPr>
            <w:r>
              <w:rPr>
                <w:b/>
                <w:sz w:val="18"/>
              </w:rPr>
              <w:t>Product Code</w:t>
            </w:r>
          </w:p>
        </w:tc>
        <w:tc>
          <w:tcPr>
            <w:tcW w:w="4188" w:type="dxa"/>
          </w:tcPr>
          <w:p w:rsidR="0019334F" w:rsidRDefault="008242E5">
            <w:pPr>
              <w:pStyle w:val="TableParagraph"/>
              <w:spacing w:line="206" w:lineRule="exact"/>
              <w:ind w:left="11"/>
              <w:rPr>
                <w:sz w:val="18"/>
              </w:rPr>
            </w:pPr>
            <w:r>
              <w:rPr>
                <w:sz w:val="18"/>
              </w:rPr>
              <w:t>F1015,F1030,F1055</w:t>
            </w:r>
          </w:p>
        </w:tc>
        <w:tc>
          <w:tcPr>
            <w:tcW w:w="3133" w:type="dxa"/>
          </w:tcPr>
          <w:p w:rsidR="0019334F" w:rsidRDefault="0019334F"/>
        </w:tc>
      </w:tr>
      <w:tr w:rsidR="0019334F">
        <w:trPr>
          <w:trHeight w:hRule="exact" w:val="321"/>
        </w:trPr>
        <w:tc>
          <w:tcPr>
            <w:tcW w:w="3121" w:type="dxa"/>
          </w:tcPr>
          <w:p w:rsidR="0019334F" w:rsidRDefault="008242E5">
            <w:pPr>
              <w:pStyle w:val="TableParagraph"/>
              <w:spacing w:line="201" w:lineRule="exact"/>
              <w:rPr>
                <w:b/>
                <w:sz w:val="18"/>
              </w:rPr>
            </w:pPr>
            <w:r>
              <w:rPr>
                <w:b/>
                <w:sz w:val="18"/>
              </w:rPr>
              <w:t>UN/ID No</w:t>
            </w:r>
          </w:p>
        </w:tc>
        <w:tc>
          <w:tcPr>
            <w:tcW w:w="4188" w:type="dxa"/>
          </w:tcPr>
          <w:p w:rsidR="0019334F" w:rsidRDefault="008242E5">
            <w:pPr>
              <w:pStyle w:val="TableParagraph"/>
              <w:spacing w:line="206" w:lineRule="exact"/>
              <w:ind w:left="11"/>
              <w:rPr>
                <w:sz w:val="18"/>
              </w:rPr>
            </w:pPr>
            <w:r>
              <w:rPr>
                <w:sz w:val="18"/>
              </w:rPr>
              <w:t>UN3264</w:t>
            </w:r>
          </w:p>
        </w:tc>
        <w:tc>
          <w:tcPr>
            <w:tcW w:w="3133" w:type="dxa"/>
          </w:tcPr>
          <w:p w:rsidR="0019334F" w:rsidRDefault="0019334F"/>
        </w:tc>
      </w:tr>
      <w:tr w:rsidR="0019334F">
        <w:trPr>
          <w:trHeight w:hRule="exact" w:val="328"/>
        </w:trPr>
        <w:tc>
          <w:tcPr>
            <w:tcW w:w="10442" w:type="dxa"/>
            <w:gridSpan w:val="3"/>
          </w:tcPr>
          <w:p w:rsidR="0019334F" w:rsidRDefault="008242E5">
            <w:pPr>
              <w:pStyle w:val="TableParagraph"/>
              <w:spacing w:before="108"/>
              <w:rPr>
                <w:b/>
                <w:sz w:val="18"/>
              </w:rPr>
            </w:pPr>
            <w:r>
              <w:rPr>
                <w:b/>
                <w:sz w:val="18"/>
                <w:u w:val="single"/>
              </w:rPr>
              <w:t xml:space="preserve">Recommended use of the chemical and restrictions on use </w:t>
            </w:r>
          </w:p>
        </w:tc>
      </w:tr>
      <w:tr w:rsidR="0019334F">
        <w:trPr>
          <w:trHeight w:hRule="exact" w:val="332"/>
        </w:trPr>
        <w:tc>
          <w:tcPr>
            <w:tcW w:w="3121" w:type="dxa"/>
          </w:tcPr>
          <w:p w:rsidR="0019334F" w:rsidRDefault="008242E5">
            <w:pPr>
              <w:pStyle w:val="TableParagraph"/>
              <w:spacing w:before="6"/>
              <w:rPr>
                <w:b/>
                <w:sz w:val="18"/>
              </w:rPr>
            </w:pPr>
            <w:r>
              <w:rPr>
                <w:b/>
                <w:sz w:val="18"/>
              </w:rPr>
              <w:t>Recommended Use</w:t>
            </w:r>
          </w:p>
        </w:tc>
        <w:tc>
          <w:tcPr>
            <w:tcW w:w="4188" w:type="dxa"/>
          </w:tcPr>
          <w:p w:rsidR="0019334F" w:rsidRDefault="008242E5">
            <w:pPr>
              <w:pStyle w:val="TableParagraph"/>
              <w:spacing w:before="11"/>
              <w:ind w:left="11"/>
              <w:rPr>
                <w:sz w:val="18"/>
              </w:rPr>
            </w:pPr>
            <w:r>
              <w:rPr>
                <w:sz w:val="18"/>
              </w:rPr>
              <w:t>Aluminum Cleaner.</w:t>
            </w:r>
          </w:p>
        </w:tc>
        <w:tc>
          <w:tcPr>
            <w:tcW w:w="3133" w:type="dxa"/>
          </w:tcPr>
          <w:p w:rsidR="0019334F" w:rsidRDefault="0019334F"/>
        </w:tc>
      </w:tr>
      <w:tr w:rsidR="0019334F">
        <w:trPr>
          <w:trHeight w:hRule="exact" w:val="328"/>
        </w:trPr>
        <w:tc>
          <w:tcPr>
            <w:tcW w:w="10442" w:type="dxa"/>
            <w:gridSpan w:val="3"/>
          </w:tcPr>
          <w:p w:rsidR="0019334F" w:rsidRDefault="008242E5">
            <w:pPr>
              <w:pStyle w:val="TableParagraph"/>
              <w:spacing w:before="108"/>
              <w:rPr>
                <w:b/>
                <w:sz w:val="18"/>
              </w:rPr>
            </w:pPr>
            <w:r>
              <w:rPr>
                <w:b/>
                <w:sz w:val="18"/>
                <w:u w:val="single"/>
              </w:rPr>
              <w:t xml:space="preserve">Details of the supplier of the safety data sheet </w:t>
            </w:r>
          </w:p>
        </w:tc>
      </w:tr>
      <w:tr w:rsidR="0019334F">
        <w:trPr>
          <w:trHeight w:hRule="exact" w:val="954"/>
        </w:trPr>
        <w:tc>
          <w:tcPr>
            <w:tcW w:w="3121" w:type="dxa"/>
          </w:tcPr>
          <w:p w:rsidR="0019334F" w:rsidRDefault="008242E5">
            <w:pPr>
              <w:pStyle w:val="TableParagraph"/>
              <w:spacing w:before="6"/>
              <w:rPr>
                <w:b/>
                <w:sz w:val="18"/>
              </w:rPr>
            </w:pPr>
            <w:r>
              <w:rPr>
                <w:b/>
                <w:sz w:val="18"/>
              </w:rPr>
              <w:t>Manufacturer Address</w:t>
            </w:r>
          </w:p>
          <w:p w:rsidR="0019334F" w:rsidRDefault="008242E5">
            <w:pPr>
              <w:pStyle w:val="TableParagraph"/>
              <w:spacing w:before="4"/>
              <w:ind w:right="1740"/>
              <w:rPr>
                <w:sz w:val="18"/>
              </w:rPr>
            </w:pPr>
            <w:r>
              <w:rPr>
                <w:sz w:val="18"/>
              </w:rPr>
              <w:t>M&amp;L Marine, Inc. PO Box 301</w:t>
            </w:r>
          </w:p>
          <w:p w:rsidR="0019334F" w:rsidRDefault="008242E5">
            <w:pPr>
              <w:pStyle w:val="TableParagraph"/>
              <w:spacing w:line="206" w:lineRule="exact"/>
              <w:rPr>
                <w:sz w:val="18"/>
              </w:rPr>
            </w:pPr>
            <w:proofErr w:type="spellStart"/>
            <w:r>
              <w:rPr>
                <w:sz w:val="18"/>
              </w:rPr>
              <w:t>Hillview</w:t>
            </w:r>
            <w:proofErr w:type="spellEnd"/>
            <w:r>
              <w:rPr>
                <w:sz w:val="18"/>
              </w:rPr>
              <w:t>, KY 40129</w:t>
            </w:r>
          </w:p>
        </w:tc>
        <w:tc>
          <w:tcPr>
            <w:tcW w:w="4188" w:type="dxa"/>
          </w:tcPr>
          <w:p w:rsidR="0019334F" w:rsidRDefault="0019334F"/>
        </w:tc>
        <w:tc>
          <w:tcPr>
            <w:tcW w:w="3133" w:type="dxa"/>
          </w:tcPr>
          <w:p w:rsidR="0019334F" w:rsidRDefault="0019334F"/>
        </w:tc>
      </w:tr>
      <w:tr w:rsidR="0019334F">
        <w:trPr>
          <w:trHeight w:hRule="exact" w:val="328"/>
        </w:trPr>
        <w:tc>
          <w:tcPr>
            <w:tcW w:w="3121" w:type="dxa"/>
          </w:tcPr>
          <w:p w:rsidR="0019334F" w:rsidRDefault="008242E5">
            <w:pPr>
              <w:pStyle w:val="TableParagraph"/>
              <w:spacing w:before="108"/>
              <w:rPr>
                <w:b/>
                <w:sz w:val="18"/>
              </w:rPr>
            </w:pPr>
            <w:r>
              <w:rPr>
                <w:b/>
                <w:sz w:val="18"/>
                <w:u w:val="single"/>
              </w:rPr>
              <w:t xml:space="preserve">Emergency Telephone Number </w:t>
            </w:r>
          </w:p>
        </w:tc>
        <w:tc>
          <w:tcPr>
            <w:tcW w:w="4188" w:type="dxa"/>
          </w:tcPr>
          <w:p w:rsidR="0019334F" w:rsidRDefault="0019334F"/>
        </w:tc>
        <w:tc>
          <w:tcPr>
            <w:tcW w:w="3133" w:type="dxa"/>
          </w:tcPr>
          <w:p w:rsidR="0019334F" w:rsidRDefault="0019334F"/>
        </w:tc>
      </w:tr>
      <w:tr w:rsidR="0019334F">
        <w:trPr>
          <w:trHeight w:hRule="exact" w:val="218"/>
        </w:trPr>
        <w:tc>
          <w:tcPr>
            <w:tcW w:w="3121" w:type="dxa"/>
          </w:tcPr>
          <w:p w:rsidR="0019334F" w:rsidRDefault="008242E5">
            <w:pPr>
              <w:pStyle w:val="TableParagraph"/>
              <w:spacing w:before="6"/>
              <w:rPr>
                <w:b/>
                <w:sz w:val="18"/>
              </w:rPr>
            </w:pPr>
            <w:r>
              <w:rPr>
                <w:b/>
                <w:sz w:val="18"/>
              </w:rPr>
              <w:t>Company Phone Number</w:t>
            </w:r>
          </w:p>
        </w:tc>
        <w:tc>
          <w:tcPr>
            <w:tcW w:w="4188" w:type="dxa"/>
          </w:tcPr>
          <w:p w:rsidR="0019334F" w:rsidRDefault="008242E5">
            <w:pPr>
              <w:pStyle w:val="TableParagraph"/>
              <w:spacing w:before="11"/>
              <w:ind w:left="11"/>
              <w:rPr>
                <w:sz w:val="18"/>
              </w:rPr>
            </w:pPr>
            <w:r>
              <w:rPr>
                <w:sz w:val="18"/>
              </w:rPr>
              <w:t>(502) 969-7098</w:t>
            </w:r>
          </w:p>
        </w:tc>
        <w:tc>
          <w:tcPr>
            <w:tcW w:w="3133" w:type="dxa"/>
          </w:tcPr>
          <w:p w:rsidR="0019334F" w:rsidRDefault="0019334F"/>
        </w:tc>
      </w:tr>
      <w:tr w:rsidR="0019334F">
        <w:trPr>
          <w:trHeight w:hRule="exact" w:val="648"/>
        </w:trPr>
        <w:tc>
          <w:tcPr>
            <w:tcW w:w="3121" w:type="dxa"/>
            <w:tcBorders>
              <w:bottom w:val="single" w:sz="6" w:space="0" w:color="000000"/>
            </w:tcBorders>
          </w:tcPr>
          <w:p w:rsidR="0019334F" w:rsidRDefault="008242E5">
            <w:pPr>
              <w:pStyle w:val="TableParagraph"/>
              <w:spacing w:line="201" w:lineRule="exact"/>
              <w:rPr>
                <w:b/>
                <w:sz w:val="18"/>
              </w:rPr>
            </w:pPr>
            <w:r>
              <w:rPr>
                <w:b/>
                <w:sz w:val="18"/>
              </w:rPr>
              <w:t>Emergency Telephone (24 hr)</w:t>
            </w:r>
          </w:p>
        </w:tc>
        <w:tc>
          <w:tcPr>
            <w:tcW w:w="4188" w:type="dxa"/>
            <w:tcBorders>
              <w:bottom w:val="single" w:sz="6" w:space="0" w:color="000000"/>
            </w:tcBorders>
          </w:tcPr>
          <w:p w:rsidR="0019334F" w:rsidRDefault="008242E5">
            <w:pPr>
              <w:pStyle w:val="TableParagraph"/>
              <w:spacing w:line="206" w:lineRule="exact"/>
              <w:ind w:left="11"/>
              <w:rPr>
                <w:sz w:val="18"/>
              </w:rPr>
            </w:pPr>
            <w:r>
              <w:rPr>
                <w:sz w:val="18"/>
              </w:rPr>
              <w:t>INFOTRAC 1-352-323-3500 (International)</w:t>
            </w:r>
          </w:p>
          <w:p w:rsidR="0019334F" w:rsidRDefault="008242E5">
            <w:pPr>
              <w:pStyle w:val="TableParagraph"/>
              <w:spacing w:before="2"/>
              <w:ind w:left="11"/>
              <w:rPr>
                <w:sz w:val="18"/>
              </w:rPr>
            </w:pPr>
            <w:r>
              <w:rPr>
                <w:sz w:val="18"/>
              </w:rPr>
              <w:t>1-800-535-5053 (North America)</w:t>
            </w:r>
          </w:p>
        </w:tc>
        <w:tc>
          <w:tcPr>
            <w:tcW w:w="3133" w:type="dxa"/>
            <w:tcBorders>
              <w:bottom w:val="single" w:sz="6" w:space="0" w:color="000000"/>
            </w:tcBorders>
          </w:tcPr>
          <w:p w:rsidR="0019334F" w:rsidRDefault="0019334F"/>
        </w:tc>
      </w:tr>
      <w:tr w:rsidR="0019334F">
        <w:trPr>
          <w:trHeight w:hRule="exact" w:val="269"/>
        </w:trPr>
        <w:tc>
          <w:tcPr>
            <w:tcW w:w="3121" w:type="dxa"/>
            <w:tcBorders>
              <w:top w:val="single" w:sz="6" w:space="0" w:color="000000"/>
              <w:left w:val="single" w:sz="6" w:space="0" w:color="000000"/>
              <w:bottom w:val="single" w:sz="6" w:space="0" w:color="000000"/>
            </w:tcBorders>
            <w:shd w:val="clear" w:color="auto" w:fill="C0C0C0"/>
          </w:tcPr>
          <w:p w:rsidR="0019334F" w:rsidRDefault="0019334F"/>
        </w:tc>
        <w:tc>
          <w:tcPr>
            <w:tcW w:w="4188" w:type="dxa"/>
            <w:tcBorders>
              <w:top w:val="single" w:sz="6" w:space="0" w:color="000000"/>
              <w:bottom w:val="single" w:sz="6" w:space="0" w:color="000000"/>
            </w:tcBorders>
            <w:shd w:val="clear" w:color="auto" w:fill="C0C0C0"/>
          </w:tcPr>
          <w:p w:rsidR="0019334F" w:rsidRDefault="008242E5">
            <w:pPr>
              <w:pStyle w:val="TableParagraph"/>
              <w:spacing w:line="248" w:lineRule="exact"/>
              <w:ind w:left="527"/>
              <w:rPr>
                <w:b/>
              </w:rPr>
            </w:pPr>
            <w:r>
              <w:rPr>
                <w:b/>
              </w:rPr>
              <w:t>2. HAZARDS IDENTIFICATION</w:t>
            </w:r>
          </w:p>
        </w:tc>
        <w:tc>
          <w:tcPr>
            <w:tcW w:w="3133" w:type="dxa"/>
            <w:tcBorders>
              <w:top w:val="single" w:sz="6" w:space="0" w:color="000000"/>
              <w:bottom w:val="single" w:sz="6" w:space="0" w:color="000000"/>
              <w:right w:val="single" w:sz="6" w:space="0" w:color="000000"/>
            </w:tcBorders>
            <w:shd w:val="clear" w:color="auto" w:fill="C0C0C0"/>
          </w:tcPr>
          <w:p w:rsidR="0019334F" w:rsidRDefault="0019334F"/>
        </w:tc>
      </w:tr>
      <w:tr w:rsidR="0019334F">
        <w:trPr>
          <w:trHeight w:hRule="exact" w:val="551"/>
        </w:trPr>
        <w:tc>
          <w:tcPr>
            <w:tcW w:w="3121" w:type="dxa"/>
            <w:tcBorders>
              <w:top w:val="single" w:sz="6" w:space="0" w:color="000000"/>
            </w:tcBorders>
          </w:tcPr>
          <w:p w:rsidR="0019334F" w:rsidRDefault="0019334F">
            <w:pPr>
              <w:pStyle w:val="TableParagraph"/>
              <w:spacing w:before="1"/>
              <w:rPr>
                <w:sz w:val="19"/>
              </w:rPr>
            </w:pPr>
          </w:p>
          <w:p w:rsidR="0019334F" w:rsidRDefault="008242E5">
            <w:pPr>
              <w:pStyle w:val="TableParagraph"/>
              <w:rPr>
                <w:sz w:val="18"/>
              </w:rPr>
            </w:pPr>
            <w:r>
              <w:rPr>
                <w:b/>
                <w:sz w:val="18"/>
              </w:rPr>
              <w:t xml:space="preserve">Appearance  </w:t>
            </w:r>
            <w:r>
              <w:rPr>
                <w:sz w:val="18"/>
              </w:rPr>
              <w:t>Clear, colorless liquid</w:t>
            </w:r>
          </w:p>
        </w:tc>
        <w:tc>
          <w:tcPr>
            <w:tcW w:w="4188" w:type="dxa"/>
            <w:tcBorders>
              <w:top w:val="single" w:sz="6" w:space="0" w:color="000000"/>
            </w:tcBorders>
          </w:tcPr>
          <w:p w:rsidR="0019334F" w:rsidRDefault="0019334F">
            <w:pPr>
              <w:pStyle w:val="TableParagraph"/>
              <w:spacing w:before="1"/>
              <w:rPr>
                <w:sz w:val="19"/>
              </w:rPr>
            </w:pPr>
          </w:p>
          <w:p w:rsidR="0019334F" w:rsidRDefault="008242E5">
            <w:pPr>
              <w:pStyle w:val="TableParagraph"/>
              <w:ind w:left="1142"/>
              <w:rPr>
                <w:sz w:val="18"/>
              </w:rPr>
            </w:pPr>
            <w:r>
              <w:rPr>
                <w:b/>
                <w:sz w:val="18"/>
              </w:rPr>
              <w:t xml:space="preserve">Physical State </w:t>
            </w:r>
            <w:r>
              <w:rPr>
                <w:sz w:val="18"/>
              </w:rPr>
              <w:t>Liquid</w:t>
            </w:r>
          </w:p>
        </w:tc>
        <w:tc>
          <w:tcPr>
            <w:tcW w:w="3133" w:type="dxa"/>
            <w:tcBorders>
              <w:top w:val="single" w:sz="6" w:space="0" w:color="000000"/>
            </w:tcBorders>
          </w:tcPr>
          <w:p w:rsidR="0019334F" w:rsidRDefault="0019334F">
            <w:pPr>
              <w:pStyle w:val="TableParagraph"/>
              <w:spacing w:before="1"/>
              <w:rPr>
                <w:sz w:val="19"/>
              </w:rPr>
            </w:pPr>
          </w:p>
          <w:p w:rsidR="0019334F" w:rsidRDefault="008242E5">
            <w:pPr>
              <w:pStyle w:val="TableParagraph"/>
              <w:ind w:left="1233"/>
              <w:rPr>
                <w:sz w:val="18"/>
              </w:rPr>
            </w:pPr>
            <w:r>
              <w:rPr>
                <w:b/>
                <w:sz w:val="18"/>
              </w:rPr>
              <w:t xml:space="preserve">Odor  </w:t>
            </w:r>
            <w:r>
              <w:rPr>
                <w:sz w:val="18"/>
              </w:rPr>
              <w:t>Slight Acrid Odor</w:t>
            </w:r>
          </w:p>
        </w:tc>
      </w:tr>
      <w:tr w:rsidR="0019334F">
        <w:trPr>
          <w:trHeight w:hRule="exact" w:val="577"/>
        </w:trPr>
        <w:tc>
          <w:tcPr>
            <w:tcW w:w="3121" w:type="dxa"/>
            <w:tcBorders>
              <w:bottom w:val="single" w:sz="6" w:space="0" w:color="000000"/>
            </w:tcBorders>
          </w:tcPr>
          <w:p w:rsidR="0019334F" w:rsidRDefault="008242E5">
            <w:pPr>
              <w:pStyle w:val="TableParagraph"/>
              <w:spacing w:before="110"/>
              <w:rPr>
                <w:b/>
                <w:sz w:val="18"/>
              </w:rPr>
            </w:pPr>
            <w:r>
              <w:rPr>
                <w:b/>
                <w:sz w:val="18"/>
                <w:u w:val="single"/>
              </w:rPr>
              <w:t xml:space="preserve">Classification </w:t>
            </w:r>
          </w:p>
        </w:tc>
        <w:tc>
          <w:tcPr>
            <w:tcW w:w="4188" w:type="dxa"/>
            <w:tcBorders>
              <w:bottom w:val="single" w:sz="6" w:space="0" w:color="000000"/>
            </w:tcBorders>
          </w:tcPr>
          <w:p w:rsidR="0019334F" w:rsidRDefault="0019334F"/>
        </w:tc>
        <w:tc>
          <w:tcPr>
            <w:tcW w:w="3133" w:type="dxa"/>
            <w:tcBorders>
              <w:bottom w:val="single" w:sz="6" w:space="0" w:color="000000"/>
            </w:tcBorders>
          </w:tcPr>
          <w:p w:rsidR="0019334F" w:rsidRDefault="0019334F"/>
        </w:tc>
      </w:tr>
      <w:tr w:rsidR="0019334F">
        <w:trPr>
          <w:trHeight w:hRule="exact" w:val="221"/>
        </w:trPr>
        <w:tc>
          <w:tcPr>
            <w:tcW w:w="3121" w:type="dxa"/>
            <w:tcBorders>
              <w:top w:val="single" w:sz="6" w:space="0" w:color="000000"/>
              <w:left w:val="single" w:sz="6" w:space="0" w:color="000000"/>
              <w:bottom w:val="single" w:sz="6" w:space="0" w:color="000000"/>
            </w:tcBorders>
          </w:tcPr>
          <w:p w:rsidR="0019334F" w:rsidRDefault="008242E5">
            <w:pPr>
              <w:pStyle w:val="TableParagraph"/>
              <w:spacing w:line="206" w:lineRule="exact"/>
              <w:rPr>
                <w:sz w:val="18"/>
              </w:rPr>
            </w:pPr>
            <w:r>
              <w:rPr>
                <w:sz w:val="18"/>
              </w:rPr>
              <w:t>Acute toxicity - Oral</w:t>
            </w:r>
          </w:p>
        </w:tc>
        <w:tc>
          <w:tcPr>
            <w:tcW w:w="4188" w:type="dxa"/>
            <w:tcBorders>
              <w:top w:val="single" w:sz="6" w:space="0" w:color="000000"/>
              <w:bottom w:val="single" w:sz="6" w:space="0" w:color="000000"/>
              <w:right w:val="single" w:sz="6" w:space="0" w:color="000000"/>
            </w:tcBorders>
          </w:tcPr>
          <w:p w:rsidR="0019334F" w:rsidRDefault="0019334F"/>
        </w:tc>
        <w:tc>
          <w:tcPr>
            <w:tcW w:w="3133" w:type="dxa"/>
            <w:tcBorders>
              <w:top w:val="single" w:sz="6" w:space="0" w:color="000000"/>
              <w:left w:val="single" w:sz="6" w:space="0" w:color="000000"/>
              <w:bottom w:val="single" w:sz="6" w:space="0" w:color="000000"/>
              <w:right w:val="single" w:sz="6" w:space="0" w:color="000000"/>
            </w:tcBorders>
          </w:tcPr>
          <w:p w:rsidR="0019334F" w:rsidRDefault="008242E5">
            <w:pPr>
              <w:pStyle w:val="TableParagraph"/>
              <w:spacing w:line="206" w:lineRule="exact"/>
              <w:ind w:left="-1"/>
              <w:rPr>
                <w:sz w:val="18"/>
              </w:rPr>
            </w:pPr>
            <w:r>
              <w:rPr>
                <w:sz w:val="18"/>
              </w:rPr>
              <w:t>Category 4</w:t>
            </w:r>
          </w:p>
        </w:tc>
      </w:tr>
      <w:tr w:rsidR="0019334F">
        <w:trPr>
          <w:trHeight w:hRule="exact" w:val="223"/>
        </w:trPr>
        <w:tc>
          <w:tcPr>
            <w:tcW w:w="3121" w:type="dxa"/>
            <w:tcBorders>
              <w:top w:val="single" w:sz="6" w:space="0" w:color="000000"/>
              <w:left w:val="single" w:sz="6" w:space="0" w:color="000000"/>
              <w:bottom w:val="single" w:sz="6" w:space="0" w:color="000000"/>
            </w:tcBorders>
          </w:tcPr>
          <w:p w:rsidR="0019334F" w:rsidRDefault="008242E5">
            <w:pPr>
              <w:pStyle w:val="TableParagraph"/>
              <w:spacing w:before="1"/>
              <w:rPr>
                <w:sz w:val="18"/>
              </w:rPr>
            </w:pPr>
            <w:r>
              <w:rPr>
                <w:sz w:val="18"/>
              </w:rPr>
              <w:t>Acute toxicity - Dermal</w:t>
            </w:r>
          </w:p>
        </w:tc>
        <w:tc>
          <w:tcPr>
            <w:tcW w:w="4188" w:type="dxa"/>
            <w:tcBorders>
              <w:top w:val="single" w:sz="6" w:space="0" w:color="000000"/>
              <w:bottom w:val="single" w:sz="6" w:space="0" w:color="000000"/>
              <w:right w:val="single" w:sz="6" w:space="0" w:color="000000"/>
            </w:tcBorders>
          </w:tcPr>
          <w:p w:rsidR="0019334F" w:rsidRDefault="0019334F"/>
        </w:tc>
        <w:tc>
          <w:tcPr>
            <w:tcW w:w="3133" w:type="dxa"/>
            <w:tcBorders>
              <w:top w:val="single" w:sz="6" w:space="0" w:color="000000"/>
              <w:left w:val="single" w:sz="6" w:space="0" w:color="000000"/>
              <w:bottom w:val="single" w:sz="6" w:space="0" w:color="000000"/>
              <w:right w:val="single" w:sz="6" w:space="0" w:color="000000"/>
            </w:tcBorders>
          </w:tcPr>
          <w:p w:rsidR="0019334F" w:rsidRDefault="008242E5">
            <w:pPr>
              <w:pStyle w:val="TableParagraph"/>
              <w:spacing w:before="1"/>
              <w:ind w:left="-1"/>
              <w:rPr>
                <w:sz w:val="18"/>
              </w:rPr>
            </w:pPr>
            <w:r>
              <w:rPr>
                <w:sz w:val="18"/>
              </w:rPr>
              <w:t>Category 4</w:t>
            </w:r>
          </w:p>
        </w:tc>
      </w:tr>
      <w:tr w:rsidR="0019334F">
        <w:trPr>
          <w:trHeight w:hRule="exact" w:val="221"/>
        </w:trPr>
        <w:tc>
          <w:tcPr>
            <w:tcW w:w="3121" w:type="dxa"/>
            <w:tcBorders>
              <w:top w:val="single" w:sz="6" w:space="0" w:color="000000"/>
              <w:left w:val="single" w:sz="6" w:space="0" w:color="000000"/>
              <w:bottom w:val="single" w:sz="6" w:space="0" w:color="000000"/>
            </w:tcBorders>
          </w:tcPr>
          <w:p w:rsidR="0019334F" w:rsidRDefault="008242E5">
            <w:pPr>
              <w:pStyle w:val="TableParagraph"/>
              <w:spacing w:line="206" w:lineRule="exact"/>
              <w:rPr>
                <w:sz w:val="18"/>
              </w:rPr>
            </w:pPr>
            <w:r>
              <w:rPr>
                <w:sz w:val="18"/>
              </w:rPr>
              <w:t>Acute toxicity - Inhalation (Dusts/Mists)</w:t>
            </w:r>
          </w:p>
        </w:tc>
        <w:tc>
          <w:tcPr>
            <w:tcW w:w="4188" w:type="dxa"/>
            <w:tcBorders>
              <w:top w:val="single" w:sz="6" w:space="0" w:color="000000"/>
              <w:bottom w:val="single" w:sz="6" w:space="0" w:color="000000"/>
              <w:right w:val="single" w:sz="6" w:space="0" w:color="000000"/>
            </w:tcBorders>
          </w:tcPr>
          <w:p w:rsidR="0019334F" w:rsidRDefault="0019334F"/>
        </w:tc>
        <w:tc>
          <w:tcPr>
            <w:tcW w:w="3133" w:type="dxa"/>
            <w:tcBorders>
              <w:top w:val="single" w:sz="6" w:space="0" w:color="000000"/>
              <w:left w:val="single" w:sz="6" w:space="0" w:color="000000"/>
              <w:bottom w:val="single" w:sz="6" w:space="0" w:color="000000"/>
              <w:right w:val="single" w:sz="6" w:space="0" w:color="000000"/>
            </w:tcBorders>
          </w:tcPr>
          <w:p w:rsidR="0019334F" w:rsidRDefault="008242E5">
            <w:pPr>
              <w:pStyle w:val="TableParagraph"/>
              <w:spacing w:line="206" w:lineRule="exact"/>
              <w:ind w:left="-1"/>
              <w:rPr>
                <w:sz w:val="18"/>
              </w:rPr>
            </w:pPr>
            <w:r>
              <w:rPr>
                <w:sz w:val="18"/>
              </w:rPr>
              <w:t>Category 4</w:t>
            </w:r>
          </w:p>
        </w:tc>
      </w:tr>
      <w:tr w:rsidR="0019334F">
        <w:trPr>
          <w:trHeight w:hRule="exact" w:val="223"/>
        </w:trPr>
        <w:tc>
          <w:tcPr>
            <w:tcW w:w="3121" w:type="dxa"/>
            <w:tcBorders>
              <w:top w:val="single" w:sz="6" w:space="0" w:color="000000"/>
              <w:left w:val="single" w:sz="6" w:space="0" w:color="000000"/>
              <w:bottom w:val="single" w:sz="6" w:space="0" w:color="000000"/>
            </w:tcBorders>
          </w:tcPr>
          <w:p w:rsidR="0019334F" w:rsidRDefault="008242E5">
            <w:pPr>
              <w:pStyle w:val="TableParagraph"/>
              <w:spacing w:before="1"/>
              <w:rPr>
                <w:sz w:val="18"/>
              </w:rPr>
            </w:pPr>
            <w:r>
              <w:rPr>
                <w:sz w:val="18"/>
              </w:rPr>
              <w:t>Skin corrosion/irritation</w:t>
            </w:r>
          </w:p>
        </w:tc>
        <w:tc>
          <w:tcPr>
            <w:tcW w:w="4188" w:type="dxa"/>
            <w:tcBorders>
              <w:top w:val="single" w:sz="6" w:space="0" w:color="000000"/>
              <w:bottom w:val="single" w:sz="6" w:space="0" w:color="000000"/>
              <w:right w:val="single" w:sz="6" w:space="0" w:color="000000"/>
            </w:tcBorders>
          </w:tcPr>
          <w:p w:rsidR="0019334F" w:rsidRDefault="0019334F"/>
        </w:tc>
        <w:tc>
          <w:tcPr>
            <w:tcW w:w="3133" w:type="dxa"/>
            <w:tcBorders>
              <w:top w:val="single" w:sz="6" w:space="0" w:color="000000"/>
              <w:left w:val="single" w:sz="6" w:space="0" w:color="000000"/>
              <w:bottom w:val="single" w:sz="6" w:space="0" w:color="000000"/>
              <w:right w:val="single" w:sz="6" w:space="0" w:color="000000"/>
            </w:tcBorders>
          </w:tcPr>
          <w:p w:rsidR="0019334F" w:rsidRDefault="008242E5">
            <w:pPr>
              <w:pStyle w:val="TableParagraph"/>
              <w:spacing w:before="1"/>
              <w:ind w:left="-1"/>
              <w:rPr>
                <w:sz w:val="18"/>
              </w:rPr>
            </w:pPr>
            <w:r>
              <w:rPr>
                <w:sz w:val="18"/>
              </w:rPr>
              <w:t>Category 1  Sub-category B</w:t>
            </w:r>
          </w:p>
        </w:tc>
      </w:tr>
      <w:tr w:rsidR="0019334F">
        <w:trPr>
          <w:trHeight w:hRule="exact" w:val="221"/>
        </w:trPr>
        <w:tc>
          <w:tcPr>
            <w:tcW w:w="3121" w:type="dxa"/>
            <w:tcBorders>
              <w:top w:val="single" w:sz="6" w:space="0" w:color="000000"/>
              <w:left w:val="single" w:sz="6" w:space="0" w:color="000000"/>
              <w:bottom w:val="single" w:sz="6" w:space="0" w:color="000000"/>
            </w:tcBorders>
          </w:tcPr>
          <w:p w:rsidR="0019334F" w:rsidRDefault="008242E5">
            <w:pPr>
              <w:pStyle w:val="TableParagraph"/>
              <w:spacing w:line="206" w:lineRule="exact"/>
              <w:rPr>
                <w:sz w:val="18"/>
              </w:rPr>
            </w:pPr>
            <w:r>
              <w:rPr>
                <w:sz w:val="18"/>
              </w:rPr>
              <w:t>Serious eye damage/eye irritation</w:t>
            </w:r>
          </w:p>
        </w:tc>
        <w:tc>
          <w:tcPr>
            <w:tcW w:w="4188" w:type="dxa"/>
            <w:tcBorders>
              <w:top w:val="single" w:sz="6" w:space="0" w:color="000000"/>
              <w:bottom w:val="single" w:sz="6" w:space="0" w:color="000000"/>
              <w:right w:val="single" w:sz="6" w:space="0" w:color="000000"/>
            </w:tcBorders>
          </w:tcPr>
          <w:p w:rsidR="0019334F" w:rsidRDefault="0019334F"/>
        </w:tc>
        <w:tc>
          <w:tcPr>
            <w:tcW w:w="3133" w:type="dxa"/>
            <w:tcBorders>
              <w:top w:val="single" w:sz="6" w:space="0" w:color="000000"/>
              <w:left w:val="single" w:sz="6" w:space="0" w:color="000000"/>
              <w:bottom w:val="single" w:sz="6" w:space="0" w:color="000000"/>
              <w:right w:val="single" w:sz="6" w:space="0" w:color="000000"/>
            </w:tcBorders>
          </w:tcPr>
          <w:p w:rsidR="0019334F" w:rsidRDefault="008242E5">
            <w:pPr>
              <w:pStyle w:val="TableParagraph"/>
              <w:spacing w:line="206" w:lineRule="exact"/>
              <w:ind w:left="-1"/>
              <w:rPr>
                <w:sz w:val="18"/>
              </w:rPr>
            </w:pPr>
            <w:r>
              <w:rPr>
                <w:sz w:val="18"/>
              </w:rPr>
              <w:t>Category 1</w:t>
            </w:r>
          </w:p>
        </w:tc>
      </w:tr>
      <w:tr w:rsidR="0019334F">
        <w:trPr>
          <w:trHeight w:hRule="exact" w:val="760"/>
        </w:trPr>
        <w:tc>
          <w:tcPr>
            <w:tcW w:w="3121" w:type="dxa"/>
            <w:tcBorders>
              <w:top w:val="single" w:sz="6" w:space="0" w:color="000000"/>
            </w:tcBorders>
          </w:tcPr>
          <w:p w:rsidR="0019334F" w:rsidRDefault="0019334F">
            <w:pPr>
              <w:pStyle w:val="TableParagraph"/>
              <w:spacing w:before="4"/>
              <w:rPr>
                <w:sz w:val="19"/>
              </w:rPr>
            </w:pPr>
          </w:p>
          <w:p w:rsidR="0019334F" w:rsidRDefault="008242E5">
            <w:pPr>
              <w:pStyle w:val="TableParagraph"/>
              <w:ind w:right="2051"/>
              <w:rPr>
                <w:b/>
                <w:sz w:val="18"/>
              </w:rPr>
            </w:pPr>
            <w:r>
              <w:rPr>
                <w:b/>
                <w:sz w:val="18"/>
                <w:u w:val="single"/>
              </w:rPr>
              <w:t xml:space="preserve">Signal Word </w:t>
            </w:r>
            <w:r>
              <w:rPr>
                <w:b/>
                <w:sz w:val="18"/>
              </w:rPr>
              <w:t>Danger</w:t>
            </w:r>
          </w:p>
        </w:tc>
        <w:tc>
          <w:tcPr>
            <w:tcW w:w="4188" w:type="dxa"/>
            <w:tcBorders>
              <w:top w:val="single" w:sz="6" w:space="0" w:color="000000"/>
            </w:tcBorders>
          </w:tcPr>
          <w:p w:rsidR="0019334F" w:rsidRDefault="0019334F"/>
        </w:tc>
        <w:tc>
          <w:tcPr>
            <w:tcW w:w="3133" w:type="dxa"/>
            <w:tcBorders>
              <w:top w:val="single" w:sz="6" w:space="0" w:color="000000"/>
            </w:tcBorders>
          </w:tcPr>
          <w:p w:rsidR="0019334F" w:rsidRDefault="0019334F"/>
        </w:tc>
      </w:tr>
      <w:tr w:rsidR="0019334F">
        <w:trPr>
          <w:trHeight w:hRule="exact" w:val="1254"/>
        </w:trPr>
        <w:tc>
          <w:tcPr>
            <w:tcW w:w="10442" w:type="dxa"/>
            <w:gridSpan w:val="3"/>
          </w:tcPr>
          <w:p w:rsidR="0019334F" w:rsidRDefault="008242E5">
            <w:pPr>
              <w:pStyle w:val="TableParagraph"/>
              <w:spacing w:before="110" w:line="242" w:lineRule="auto"/>
              <w:ind w:right="8231"/>
              <w:rPr>
                <w:sz w:val="18"/>
              </w:rPr>
            </w:pPr>
            <w:r>
              <w:rPr>
                <w:b/>
                <w:sz w:val="18"/>
                <w:u w:val="single"/>
              </w:rPr>
              <w:t xml:space="preserve">Hazard Statements </w:t>
            </w:r>
            <w:r>
              <w:rPr>
                <w:sz w:val="18"/>
              </w:rPr>
              <w:t>Harmful if swallowed Harmful in contact with skin Harmful if inhaled</w:t>
            </w:r>
          </w:p>
          <w:p w:rsidR="0019334F" w:rsidRDefault="008242E5">
            <w:pPr>
              <w:pStyle w:val="TableParagraph"/>
              <w:spacing w:line="204" w:lineRule="exact"/>
              <w:rPr>
                <w:sz w:val="18"/>
              </w:rPr>
            </w:pPr>
            <w:r>
              <w:rPr>
                <w:sz w:val="18"/>
              </w:rPr>
              <w:t>Causes severe skin burns and eye damage</w:t>
            </w:r>
          </w:p>
        </w:tc>
      </w:tr>
      <w:tr w:rsidR="0019334F">
        <w:trPr>
          <w:trHeight w:hRule="exact" w:val="1602"/>
        </w:trPr>
        <w:tc>
          <w:tcPr>
            <w:tcW w:w="3121" w:type="dxa"/>
          </w:tcPr>
          <w:p w:rsidR="0019334F" w:rsidRDefault="0019334F">
            <w:pPr>
              <w:pStyle w:val="TableParagraph"/>
              <w:spacing w:before="11"/>
              <w:rPr>
                <w:sz w:val="8"/>
              </w:rPr>
            </w:pPr>
          </w:p>
          <w:p w:rsidR="0019334F" w:rsidRDefault="008242E5">
            <w:pPr>
              <w:pStyle w:val="TableParagraph"/>
              <w:rPr>
                <w:sz w:val="20"/>
              </w:rPr>
            </w:pPr>
            <w:r>
              <w:rPr>
                <w:noProof/>
                <w:sz w:val="20"/>
              </w:rPr>
              <w:drawing>
                <wp:inline distT="0" distB="0" distL="0" distR="0">
                  <wp:extent cx="1888115" cy="942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888115" cy="942975"/>
                          </a:xfrm>
                          <a:prstGeom prst="rect">
                            <a:avLst/>
                          </a:prstGeom>
                        </pic:spPr>
                      </pic:pic>
                    </a:graphicData>
                  </a:graphic>
                </wp:inline>
              </w:drawing>
            </w:r>
          </w:p>
        </w:tc>
        <w:tc>
          <w:tcPr>
            <w:tcW w:w="4188" w:type="dxa"/>
          </w:tcPr>
          <w:p w:rsidR="0019334F" w:rsidRDefault="0019334F"/>
        </w:tc>
        <w:tc>
          <w:tcPr>
            <w:tcW w:w="3133" w:type="dxa"/>
          </w:tcPr>
          <w:p w:rsidR="0019334F" w:rsidRDefault="0019334F"/>
        </w:tc>
      </w:tr>
    </w:tbl>
    <w:p w:rsidR="0019334F" w:rsidRDefault="0019334F">
      <w:pPr>
        <w:sectPr w:rsidR="0019334F">
          <w:footerReference w:type="default" r:id="rId7"/>
          <w:type w:val="continuous"/>
          <w:pgSz w:w="12240" w:h="15840"/>
          <w:pgMar w:top="880" w:right="600" w:bottom="1340" w:left="960" w:header="720" w:footer="1158" w:gutter="0"/>
          <w:pgNumType w:start="1"/>
          <w:cols w:space="720"/>
        </w:sectPr>
      </w:pPr>
    </w:p>
    <w:p w:rsidR="0019334F" w:rsidRDefault="0019334F">
      <w:pPr>
        <w:pStyle w:val="BodyText"/>
        <w:spacing w:after="1"/>
      </w:pPr>
    </w:p>
    <w:p w:rsidR="0019334F" w:rsidRDefault="0019334F">
      <w:pPr>
        <w:pStyle w:val="BodyText"/>
        <w:spacing w:before="0" w:line="20" w:lineRule="exact"/>
        <w:ind w:left="293"/>
        <w:rPr>
          <w:sz w:val="2"/>
        </w:rPr>
      </w:pPr>
      <w:r>
        <w:rPr>
          <w:sz w:val="2"/>
        </w:rPr>
      </w:r>
      <w:r>
        <w:rPr>
          <w:sz w:val="2"/>
        </w:rPr>
        <w:pict>
          <v:group id="_x0000_s2193" style="width:517.6pt;height:.65pt;mso-position-horizontal-relative:char;mso-position-vertical-relative:line" coordsize="10352,13">
            <v:line id="_x0000_s2195" style="position:absolute" from="6,6" to="2338,6" strokeweight=".22136mm"/>
            <v:line id="_x0000_s2194" style="position:absolute" from="2342,6" to="10345,6" strokeweight=".22136mm"/>
            <w10:wrap type="none"/>
            <w10:anchorlock/>
          </v:group>
        </w:pict>
      </w:r>
    </w:p>
    <w:p w:rsidR="0019334F" w:rsidRDefault="008242E5">
      <w:pPr>
        <w:pStyle w:val="Heading1"/>
        <w:spacing w:line="200" w:lineRule="exact"/>
        <w:ind w:left="300"/>
      </w:pPr>
      <w:r>
        <w:rPr>
          <w:u w:val="single"/>
        </w:rPr>
        <w:t>Precautionary Statements - Prevention</w:t>
      </w:r>
    </w:p>
    <w:p w:rsidR="0019334F" w:rsidRDefault="008242E5">
      <w:pPr>
        <w:pStyle w:val="BodyText"/>
        <w:ind w:left="300" w:right="5276"/>
      </w:pPr>
      <w:r>
        <w:t xml:space="preserve">Wash face, hands and any exposed skin thoroughly after handling </w:t>
      </w:r>
      <w:proofErr w:type="gramStart"/>
      <w:r>
        <w:t>Do</w:t>
      </w:r>
      <w:proofErr w:type="gramEnd"/>
      <w:r>
        <w:t xml:space="preserve"> not eat, drink or smoke when using this product</w:t>
      </w:r>
    </w:p>
    <w:p w:rsidR="0019334F" w:rsidRDefault="008242E5">
      <w:pPr>
        <w:pStyle w:val="BodyText"/>
        <w:spacing w:before="0"/>
        <w:ind w:left="300" w:right="4516"/>
      </w:pPr>
      <w:r>
        <w:t>Wear protective gloves/protective clothing/eye protection/face prot</w:t>
      </w:r>
      <w:r>
        <w:t>ection Use only outdoors or in a well-ventilated area</w:t>
      </w:r>
    </w:p>
    <w:p w:rsidR="0019334F" w:rsidRDefault="008242E5">
      <w:pPr>
        <w:pStyle w:val="BodyText"/>
        <w:spacing w:before="1" w:line="206" w:lineRule="exact"/>
        <w:ind w:left="300"/>
      </w:pPr>
      <w:r>
        <w:t>Do not breathe dust/fume/gas/mist/vapors/spray</w:t>
      </w:r>
    </w:p>
    <w:p w:rsidR="0019334F" w:rsidRDefault="0019334F">
      <w:pPr>
        <w:pStyle w:val="BodyText"/>
        <w:spacing w:before="9" w:after="1"/>
        <w:rPr>
          <w:sz w:val="19"/>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tblPr>
      <w:tblGrid>
        <w:gridCol w:w="10609"/>
      </w:tblGrid>
      <w:tr w:rsidR="0019334F">
        <w:trPr>
          <w:trHeight w:hRule="exact" w:val="206"/>
        </w:trPr>
        <w:tc>
          <w:tcPr>
            <w:tcW w:w="10609" w:type="dxa"/>
          </w:tcPr>
          <w:p w:rsidR="0019334F" w:rsidRDefault="008242E5">
            <w:pPr>
              <w:pStyle w:val="TableParagraph"/>
              <w:spacing w:line="201" w:lineRule="exact"/>
              <w:ind w:left="200"/>
              <w:rPr>
                <w:b/>
                <w:sz w:val="18"/>
              </w:rPr>
            </w:pPr>
            <w:r>
              <w:rPr>
                <w:b/>
                <w:sz w:val="18"/>
                <w:u w:val="single"/>
              </w:rPr>
              <w:t>Precautionary Statements - Response</w:t>
            </w:r>
          </w:p>
        </w:tc>
      </w:tr>
      <w:tr w:rsidR="0019334F">
        <w:trPr>
          <w:trHeight w:hRule="exact" w:val="416"/>
        </w:trPr>
        <w:tc>
          <w:tcPr>
            <w:tcW w:w="10609" w:type="dxa"/>
          </w:tcPr>
          <w:p w:rsidR="0019334F" w:rsidRDefault="008242E5">
            <w:pPr>
              <w:pStyle w:val="TableParagraph"/>
              <w:ind w:left="200" w:right="184"/>
              <w:rPr>
                <w:sz w:val="18"/>
              </w:rPr>
            </w:pPr>
            <w:r>
              <w:rPr>
                <w:sz w:val="18"/>
              </w:rPr>
              <w:t>IF IN EYES: Rinse cautiously with water for several minutes. Remove contact lenses, if present and easy to do. Contin</w:t>
            </w:r>
            <w:r>
              <w:rPr>
                <w:sz w:val="18"/>
              </w:rPr>
              <w:t>ue rinsing Immediately call a poison center or doctor/physician</w:t>
            </w:r>
          </w:p>
        </w:tc>
      </w:tr>
      <w:tr w:rsidR="0019334F">
        <w:trPr>
          <w:trHeight w:hRule="exact" w:val="620"/>
        </w:trPr>
        <w:tc>
          <w:tcPr>
            <w:tcW w:w="10609" w:type="dxa"/>
          </w:tcPr>
          <w:p w:rsidR="0019334F" w:rsidRDefault="008242E5">
            <w:pPr>
              <w:pStyle w:val="TableParagraph"/>
              <w:spacing w:before="2" w:line="206" w:lineRule="exact"/>
              <w:ind w:left="200" w:right="1405"/>
              <w:rPr>
                <w:sz w:val="18"/>
              </w:rPr>
            </w:pPr>
            <w:r>
              <w:rPr>
                <w:sz w:val="18"/>
              </w:rPr>
              <w:t>IF ON SKIN (or hair): Remove/Take off immediately all contaminated clothing. Rinse skin with water/shower Wash contaminated clothing before reuse</w:t>
            </w:r>
          </w:p>
          <w:p w:rsidR="0019334F" w:rsidRDefault="008242E5">
            <w:pPr>
              <w:pStyle w:val="TableParagraph"/>
              <w:spacing w:line="203" w:lineRule="exact"/>
              <w:ind w:left="200"/>
              <w:rPr>
                <w:sz w:val="18"/>
              </w:rPr>
            </w:pPr>
            <w:r>
              <w:rPr>
                <w:sz w:val="18"/>
              </w:rPr>
              <w:t>Call a poison center or doctor/physician if you feel unwell</w:t>
            </w:r>
          </w:p>
        </w:tc>
      </w:tr>
      <w:tr w:rsidR="0019334F">
        <w:trPr>
          <w:trHeight w:hRule="exact" w:val="416"/>
        </w:trPr>
        <w:tc>
          <w:tcPr>
            <w:tcW w:w="10609" w:type="dxa"/>
          </w:tcPr>
          <w:p w:rsidR="0019334F" w:rsidRDefault="008242E5">
            <w:pPr>
              <w:pStyle w:val="TableParagraph"/>
              <w:spacing w:line="242" w:lineRule="auto"/>
              <w:ind w:left="200" w:right="2815"/>
              <w:rPr>
                <w:sz w:val="18"/>
              </w:rPr>
            </w:pPr>
            <w:r>
              <w:rPr>
                <w:sz w:val="18"/>
              </w:rPr>
              <w:t>IF INHALED: Remove victim to fresh air and keep at rest in a position comfortable for breathing Immediately call a poison center or doctor/physician</w:t>
            </w:r>
          </w:p>
        </w:tc>
      </w:tr>
      <w:tr w:rsidR="0019334F">
        <w:trPr>
          <w:trHeight w:hRule="exact" w:val="410"/>
        </w:trPr>
        <w:tc>
          <w:tcPr>
            <w:tcW w:w="10609" w:type="dxa"/>
          </w:tcPr>
          <w:p w:rsidR="0019334F" w:rsidRDefault="008242E5">
            <w:pPr>
              <w:pStyle w:val="TableParagraph"/>
              <w:spacing w:before="1" w:line="206" w:lineRule="exact"/>
              <w:ind w:left="200" w:right="4907"/>
              <w:rPr>
                <w:sz w:val="18"/>
              </w:rPr>
            </w:pPr>
            <w:r>
              <w:rPr>
                <w:sz w:val="18"/>
              </w:rPr>
              <w:t>IF SWALLOWED: Rinse mouth. Do NOT induce vomiting Immediately call a poison center or doctor/physician</w:t>
            </w:r>
          </w:p>
        </w:tc>
      </w:tr>
    </w:tbl>
    <w:p w:rsidR="0019334F" w:rsidRDefault="0019334F">
      <w:pPr>
        <w:pStyle w:val="BodyText"/>
        <w:rPr>
          <w:sz w:val="19"/>
        </w:rPr>
      </w:pPr>
    </w:p>
    <w:p w:rsidR="0019334F" w:rsidRDefault="008242E5">
      <w:pPr>
        <w:pStyle w:val="Heading1"/>
        <w:ind w:left="300"/>
      </w:pPr>
      <w:r>
        <w:rPr>
          <w:u w:val="single"/>
        </w:rPr>
        <w:t>Precautionary Statements - Storage</w:t>
      </w:r>
    </w:p>
    <w:p w:rsidR="0019334F" w:rsidRDefault="008242E5">
      <w:pPr>
        <w:pStyle w:val="BodyText"/>
        <w:ind w:left="300"/>
      </w:pPr>
      <w:r>
        <w:t>Store locked up</w:t>
      </w:r>
    </w:p>
    <w:p w:rsidR="0019334F" w:rsidRDefault="0019334F">
      <w:pPr>
        <w:pStyle w:val="BodyText"/>
        <w:rPr>
          <w:sz w:val="19"/>
        </w:rPr>
      </w:pPr>
    </w:p>
    <w:p w:rsidR="0019334F" w:rsidRDefault="008242E5">
      <w:pPr>
        <w:pStyle w:val="Heading1"/>
        <w:ind w:left="300"/>
      </w:pPr>
      <w:r>
        <w:rPr>
          <w:u w:val="single"/>
        </w:rPr>
        <w:t>Precautionary Statements - Disposal</w:t>
      </w:r>
    </w:p>
    <w:p w:rsidR="0019334F" w:rsidRDefault="008242E5">
      <w:pPr>
        <w:pStyle w:val="BodyText"/>
        <w:ind w:left="300"/>
      </w:pPr>
      <w:r>
        <w:t>Dispose of contents/container to an approved waste disposal pla</w:t>
      </w:r>
      <w:r>
        <w:t>nt</w:t>
      </w:r>
    </w:p>
    <w:p w:rsidR="0019334F" w:rsidRDefault="0019334F">
      <w:pPr>
        <w:pStyle w:val="BodyText"/>
        <w:rPr>
          <w:sz w:val="16"/>
        </w:rPr>
      </w:pPr>
      <w:r w:rsidRPr="0019334F">
        <w:pict>
          <v:shapetype id="_x0000_t202" coordsize="21600,21600" o:spt="202" path="m,l,21600r21600,l21600,xe">
            <v:stroke joinstyle="miter"/>
            <v:path gradientshapeok="t" o:connecttype="rect"/>
          </v:shapetype>
          <v:shape id="_x0000_s2192" type="#_x0000_t202" style="position:absolute;margin-left:54.35pt;margin-top:11.75pt;width:521.9pt;height:13.35pt;z-index:1048;mso-wrap-distance-left:0;mso-wrap-distance-right:0;mso-position-horizontal-relative:page" fillcolor="silver" strokeweight=".72pt">
            <v:textbox inset="0,0,0,0">
              <w:txbxContent>
                <w:p w:rsidR="0019334F" w:rsidRDefault="008242E5">
                  <w:pPr>
                    <w:spacing w:line="248" w:lineRule="exact"/>
                    <w:ind w:left="2522"/>
                    <w:rPr>
                      <w:b/>
                    </w:rPr>
                  </w:pPr>
                  <w:r>
                    <w:rPr>
                      <w:b/>
                    </w:rPr>
                    <w:t>3. COMPOSITION/INFORMATION ON INGREDIENTS</w:t>
                  </w:r>
                </w:p>
              </w:txbxContent>
            </v:textbox>
            <w10:wrap type="topAndBottom" anchorx="page"/>
          </v:shape>
        </w:pict>
      </w:r>
    </w:p>
    <w:p w:rsidR="0019334F" w:rsidRDefault="0019334F">
      <w:pPr>
        <w:pStyle w:val="BodyText"/>
        <w:spacing w:before="2"/>
        <w:rPr>
          <w:sz w:val="17"/>
        </w:rPr>
      </w:pP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77"/>
        <w:gridCol w:w="3130"/>
        <w:gridCol w:w="3130"/>
      </w:tblGrid>
      <w:tr w:rsidR="0019334F">
        <w:trPr>
          <w:trHeight w:hRule="exact" w:val="221"/>
        </w:trPr>
        <w:tc>
          <w:tcPr>
            <w:tcW w:w="4177" w:type="dxa"/>
          </w:tcPr>
          <w:p w:rsidR="0019334F" w:rsidRDefault="008242E5">
            <w:pPr>
              <w:pStyle w:val="TableParagraph"/>
              <w:spacing w:line="201" w:lineRule="exact"/>
              <w:ind w:left="1011" w:right="1012"/>
              <w:jc w:val="center"/>
              <w:rPr>
                <w:b/>
                <w:sz w:val="18"/>
              </w:rPr>
            </w:pPr>
            <w:r>
              <w:rPr>
                <w:b/>
                <w:sz w:val="18"/>
              </w:rPr>
              <w:t>Chemical Name</w:t>
            </w:r>
          </w:p>
        </w:tc>
        <w:tc>
          <w:tcPr>
            <w:tcW w:w="3130" w:type="dxa"/>
          </w:tcPr>
          <w:p w:rsidR="0019334F" w:rsidRDefault="008242E5">
            <w:pPr>
              <w:pStyle w:val="TableParagraph"/>
              <w:spacing w:line="201" w:lineRule="exact"/>
              <w:ind w:left="1125" w:right="1128"/>
              <w:jc w:val="center"/>
              <w:rPr>
                <w:b/>
                <w:sz w:val="18"/>
              </w:rPr>
            </w:pPr>
            <w:r>
              <w:rPr>
                <w:b/>
                <w:sz w:val="18"/>
              </w:rPr>
              <w:t>CAS No</w:t>
            </w:r>
          </w:p>
        </w:tc>
        <w:tc>
          <w:tcPr>
            <w:tcW w:w="3130" w:type="dxa"/>
          </w:tcPr>
          <w:p w:rsidR="0019334F" w:rsidRDefault="008242E5">
            <w:pPr>
              <w:pStyle w:val="TableParagraph"/>
              <w:spacing w:line="201" w:lineRule="exact"/>
              <w:ind w:left="1129" w:right="1125"/>
              <w:jc w:val="center"/>
              <w:rPr>
                <w:b/>
                <w:sz w:val="18"/>
              </w:rPr>
            </w:pPr>
            <w:r>
              <w:rPr>
                <w:b/>
                <w:sz w:val="18"/>
              </w:rPr>
              <w:t>Weight-%</w:t>
            </w:r>
          </w:p>
        </w:tc>
      </w:tr>
      <w:tr w:rsidR="0019334F">
        <w:trPr>
          <w:trHeight w:hRule="exact" w:val="223"/>
        </w:trPr>
        <w:tc>
          <w:tcPr>
            <w:tcW w:w="4177" w:type="dxa"/>
          </w:tcPr>
          <w:p w:rsidR="0019334F" w:rsidRDefault="008242E5">
            <w:pPr>
              <w:pStyle w:val="TableParagraph"/>
              <w:spacing w:before="1"/>
              <w:ind w:left="1008" w:right="1012"/>
              <w:jc w:val="center"/>
              <w:rPr>
                <w:sz w:val="18"/>
              </w:rPr>
            </w:pPr>
            <w:r>
              <w:rPr>
                <w:sz w:val="18"/>
              </w:rPr>
              <w:t>Sulfuric Acid</w:t>
            </w:r>
          </w:p>
        </w:tc>
        <w:tc>
          <w:tcPr>
            <w:tcW w:w="3130" w:type="dxa"/>
          </w:tcPr>
          <w:p w:rsidR="0019334F" w:rsidRDefault="008242E5">
            <w:pPr>
              <w:pStyle w:val="TableParagraph"/>
              <w:spacing w:before="1"/>
              <w:ind w:left="1125" w:right="1130"/>
              <w:jc w:val="center"/>
              <w:rPr>
                <w:sz w:val="18"/>
              </w:rPr>
            </w:pPr>
            <w:r>
              <w:rPr>
                <w:sz w:val="18"/>
              </w:rPr>
              <w:t>7664-93-9</w:t>
            </w:r>
          </w:p>
        </w:tc>
        <w:tc>
          <w:tcPr>
            <w:tcW w:w="3130" w:type="dxa"/>
          </w:tcPr>
          <w:p w:rsidR="0019334F" w:rsidRDefault="008242E5">
            <w:pPr>
              <w:pStyle w:val="TableParagraph"/>
              <w:spacing w:before="1"/>
              <w:ind w:left="1125" w:right="1125"/>
              <w:jc w:val="center"/>
              <w:rPr>
                <w:sz w:val="18"/>
              </w:rPr>
            </w:pPr>
            <w:r>
              <w:rPr>
                <w:sz w:val="18"/>
              </w:rPr>
              <w:t>&lt;5</w:t>
            </w:r>
          </w:p>
        </w:tc>
      </w:tr>
      <w:tr w:rsidR="0019334F">
        <w:trPr>
          <w:trHeight w:hRule="exact" w:val="221"/>
        </w:trPr>
        <w:tc>
          <w:tcPr>
            <w:tcW w:w="4177" w:type="dxa"/>
          </w:tcPr>
          <w:p w:rsidR="0019334F" w:rsidRDefault="008242E5">
            <w:pPr>
              <w:pStyle w:val="TableParagraph"/>
              <w:spacing w:line="206" w:lineRule="exact"/>
              <w:ind w:left="1010" w:right="1012"/>
              <w:jc w:val="center"/>
              <w:rPr>
                <w:sz w:val="18"/>
              </w:rPr>
            </w:pPr>
            <w:r>
              <w:rPr>
                <w:sz w:val="18"/>
              </w:rPr>
              <w:t>Phosphoric Acid</w:t>
            </w:r>
          </w:p>
        </w:tc>
        <w:tc>
          <w:tcPr>
            <w:tcW w:w="3130" w:type="dxa"/>
          </w:tcPr>
          <w:p w:rsidR="0019334F" w:rsidRDefault="008242E5">
            <w:pPr>
              <w:pStyle w:val="TableParagraph"/>
              <w:spacing w:line="206" w:lineRule="exact"/>
              <w:ind w:left="1125" w:right="1130"/>
              <w:jc w:val="center"/>
              <w:rPr>
                <w:sz w:val="18"/>
              </w:rPr>
            </w:pPr>
            <w:r>
              <w:rPr>
                <w:sz w:val="18"/>
              </w:rPr>
              <w:t>7664-38-2</w:t>
            </w:r>
          </w:p>
        </w:tc>
        <w:tc>
          <w:tcPr>
            <w:tcW w:w="3130" w:type="dxa"/>
          </w:tcPr>
          <w:p w:rsidR="0019334F" w:rsidRDefault="008242E5">
            <w:pPr>
              <w:pStyle w:val="TableParagraph"/>
              <w:spacing w:line="206" w:lineRule="exact"/>
              <w:ind w:left="1125" w:right="1125"/>
              <w:jc w:val="center"/>
              <w:rPr>
                <w:sz w:val="18"/>
              </w:rPr>
            </w:pPr>
            <w:r>
              <w:rPr>
                <w:sz w:val="18"/>
              </w:rPr>
              <w:t>&lt;5</w:t>
            </w:r>
          </w:p>
        </w:tc>
      </w:tr>
      <w:tr w:rsidR="0019334F">
        <w:trPr>
          <w:trHeight w:hRule="exact" w:val="223"/>
        </w:trPr>
        <w:tc>
          <w:tcPr>
            <w:tcW w:w="4177" w:type="dxa"/>
          </w:tcPr>
          <w:p w:rsidR="0019334F" w:rsidRDefault="008242E5">
            <w:pPr>
              <w:pStyle w:val="TableParagraph"/>
              <w:spacing w:before="1"/>
              <w:ind w:left="1007" w:right="1012"/>
              <w:jc w:val="center"/>
              <w:rPr>
                <w:sz w:val="18"/>
              </w:rPr>
            </w:pPr>
            <w:r>
              <w:rPr>
                <w:sz w:val="18"/>
              </w:rPr>
              <w:t>Hydrochloric acid</w:t>
            </w:r>
          </w:p>
        </w:tc>
        <w:tc>
          <w:tcPr>
            <w:tcW w:w="3130" w:type="dxa"/>
          </w:tcPr>
          <w:p w:rsidR="0019334F" w:rsidRDefault="008242E5">
            <w:pPr>
              <w:pStyle w:val="TableParagraph"/>
              <w:spacing w:before="1"/>
              <w:ind w:left="1125" w:right="1130"/>
              <w:jc w:val="center"/>
              <w:rPr>
                <w:sz w:val="18"/>
              </w:rPr>
            </w:pPr>
            <w:r>
              <w:rPr>
                <w:sz w:val="18"/>
              </w:rPr>
              <w:t>7647-01-0</w:t>
            </w:r>
          </w:p>
        </w:tc>
        <w:tc>
          <w:tcPr>
            <w:tcW w:w="3130" w:type="dxa"/>
          </w:tcPr>
          <w:p w:rsidR="0019334F" w:rsidRDefault="008242E5">
            <w:pPr>
              <w:pStyle w:val="TableParagraph"/>
              <w:spacing w:before="1"/>
              <w:ind w:left="1125" w:right="1125"/>
              <w:jc w:val="center"/>
              <w:rPr>
                <w:sz w:val="18"/>
              </w:rPr>
            </w:pPr>
            <w:r>
              <w:rPr>
                <w:sz w:val="18"/>
              </w:rPr>
              <w:t>&lt;5</w:t>
            </w:r>
          </w:p>
        </w:tc>
      </w:tr>
      <w:tr w:rsidR="0019334F">
        <w:trPr>
          <w:trHeight w:hRule="exact" w:val="221"/>
        </w:trPr>
        <w:tc>
          <w:tcPr>
            <w:tcW w:w="4177" w:type="dxa"/>
          </w:tcPr>
          <w:p w:rsidR="0019334F" w:rsidRDefault="008242E5">
            <w:pPr>
              <w:pStyle w:val="TableParagraph"/>
              <w:spacing w:line="206" w:lineRule="exact"/>
              <w:ind w:left="1011" w:right="1011"/>
              <w:jc w:val="center"/>
              <w:rPr>
                <w:sz w:val="18"/>
              </w:rPr>
            </w:pPr>
            <w:r>
              <w:rPr>
                <w:sz w:val="18"/>
              </w:rPr>
              <w:t>Hydrofluoric acid</w:t>
            </w:r>
          </w:p>
        </w:tc>
        <w:tc>
          <w:tcPr>
            <w:tcW w:w="3130" w:type="dxa"/>
          </w:tcPr>
          <w:p w:rsidR="0019334F" w:rsidRDefault="008242E5">
            <w:pPr>
              <w:pStyle w:val="TableParagraph"/>
              <w:spacing w:line="206" w:lineRule="exact"/>
              <w:ind w:left="1125" w:right="1130"/>
              <w:jc w:val="center"/>
              <w:rPr>
                <w:sz w:val="18"/>
              </w:rPr>
            </w:pPr>
            <w:r>
              <w:rPr>
                <w:sz w:val="18"/>
              </w:rPr>
              <w:t>7664-39-3</w:t>
            </w:r>
          </w:p>
        </w:tc>
        <w:tc>
          <w:tcPr>
            <w:tcW w:w="3130" w:type="dxa"/>
          </w:tcPr>
          <w:p w:rsidR="0019334F" w:rsidRDefault="008242E5">
            <w:pPr>
              <w:pStyle w:val="TableParagraph"/>
              <w:spacing w:line="206" w:lineRule="exact"/>
              <w:ind w:left="1125" w:right="1125"/>
              <w:jc w:val="center"/>
              <w:rPr>
                <w:sz w:val="18"/>
              </w:rPr>
            </w:pPr>
            <w:r>
              <w:rPr>
                <w:sz w:val="18"/>
              </w:rPr>
              <w:t>&lt;5</w:t>
            </w:r>
          </w:p>
        </w:tc>
      </w:tr>
    </w:tbl>
    <w:p w:rsidR="0019334F" w:rsidRDefault="008242E5">
      <w:pPr>
        <w:pStyle w:val="BodyText"/>
        <w:spacing w:before="1"/>
        <w:ind w:left="307" w:right="100"/>
      </w:pPr>
      <w:r>
        <w:t>**If Chemical Name/CAS No is "proprietary"</w:t>
      </w:r>
      <w:r>
        <w:t xml:space="preserve"> and/or Weight-% is listed as a range, the specific chemical identity and/or percentage of composition has been withheld as a trade secret.**</w:t>
      </w:r>
    </w:p>
    <w:p w:rsidR="0019334F" w:rsidRDefault="0019334F">
      <w:pPr>
        <w:pStyle w:val="BodyText"/>
        <w:spacing w:before="2"/>
        <w:rPr>
          <w:sz w:val="16"/>
        </w:rPr>
      </w:pPr>
      <w:r w:rsidRPr="0019334F">
        <w:pict>
          <v:shape id="_x0000_s2191" type="#_x0000_t202" style="position:absolute;margin-left:54pt;margin-top:11.7pt;width:522.1pt;height:13.4pt;z-index:1072;mso-wrap-distance-left:0;mso-wrap-distance-right:0;mso-position-horizontal-relative:page" fillcolor="silver" strokeweight=".72pt">
            <v:textbox inset="0,0,0,0">
              <w:txbxContent>
                <w:p w:rsidR="0019334F" w:rsidRDefault="008242E5">
                  <w:pPr>
                    <w:spacing w:line="249" w:lineRule="exact"/>
                    <w:ind w:left="3893"/>
                    <w:rPr>
                      <w:b/>
                    </w:rPr>
                  </w:pPr>
                  <w:r>
                    <w:rPr>
                      <w:b/>
                    </w:rPr>
                    <w:t>4. FIRST-AID MEASURES</w:t>
                  </w:r>
                </w:p>
              </w:txbxContent>
            </v:textbox>
            <w10:wrap type="topAndBottom" anchorx="page"/>
          </v:shape>
        </w:pict>
      </w:r>
    </w:p>
    <w:p w:rsidR="0019334F" w:rsidRDefault="0019334F">
      <w:pPr>
        <w:pStyle w:val="BodyText"/>
        <w:spacing w:before="6"/>
        <w:rPr>
          <w:sz w:val="8"/>
        </w:rPr>
      </w:pPr>
    </w:p>
    <w:p w:rsidR="0019334F" w:rsidRDefault="008242E5">
      <w:pPr>
        <w:pStyle w:val="Heading1"/>
        <w:spacing w:before="94"/>
        <w:ind w:left="300"/>
      </w:pPr>
      <w:r>
        <w:rPr>
          <w:u w:val="single"/>
        </w:rPr>
        <w:t>First Aid Measures</w:t>
      </w:r>
    </w:p>
    <w:p w:rsidR="0019334F" w:rsidRDefault="0019334F">
      <w:pPr>
        <w:pStyle w:val="BodyText"/>
        <w:spacing w:before="3"/>
        <w:rPr>
          <w:b/>
          <w:sz w:val="11"/>
        </w:rPr>
      </w:pPr>
    </w:p>
    <w:p w:rsidR="0019334F" w:rsidRDefault="008242E5">
      <w:pPr>
        <w:pStyle w:val="BodyText"/>
        <w:tabs>
          <w:tab w:val="left" w:pos="3432"/>
        </w:tabs>
        <w:spacing w:before="99"/>
        <w:ind w:left="3433" w:right="525" w:hanging="2821"/>
      </w:pPr>
      <w:r>
        <w:rPr>
          <w:b/>
        </w:rPr>
        <w:t>Eye</w:t>
      </w:r>
      <w:r>
        <w:rPr>
          <w:b/>
          <w:spacing w:val="-2"/>
        </w:rPr>
        <w:t xml:space="preserve"> </w:t>
      </w:r>
      <w:r>
        <w:rPr>
          <w:b/>
        </w:rPr>
        <w:t>Contact</w:t>
      </w:r>
      <w:r>
        <w:rPr>
          <w:b/>
        </w:rPr>
        <w:tab/>
      </w:r>
      <w:r>
        <w:t>Rinse cautiously with water for several minutes. Remove contact lenses, if</w:t>
      </w:r>
      <w:r>
        <w:rPr>
          <w:spacing w:val="-30"/>
        </w:rPr>
        <w:t xml:space="preserve"> </w:t>
      </w:r>
      <w:r>
        <w:t>present</w:t>
      </w:r>
      <w:r>
        <w:rPr>
          <w:spacing w:val="-4"/>
        </w:rPr>
        <w:t xml:space="preserve"> </w:t>
      </w:r>
      <w:r>
        <w:t>and</w:t>
      </w:r>
      <w:r>
        <w:rPr>
          <w:w w:val="99"/>
        </w:rPr>
        <w:t xml:space="preserve"> </w:t>
      </w:r>
      <w:r>
        <w:t>easy</w:t>
      </w:r>
      <w:r>
        <w:rPr>
          <w:spacing w:val="-5"/>
        </w:rPr>
        <w:t xml:space="preserve"> </w:t>
      </w:r>
      <w:r>
        <w:t>to</w:t>
      </w:r>
      <w:r>
        <w:rPr>
          <w:spacing w:val="-5"/>
        </w:rPr>
        <w:t xml:space="preserve"> </w:t>
      </w:r>
      <w:r>
        <w:t>do.</w:t>
      </w:r>
      <w:r>
        <w:rPr>
          <w:spacing w:val="-3"/>
        </w:rPr>
        <w:t xml:space="preserve"> </w:t>
      </w:r>
      <w:r>
        <w:t>Continue</w:t>
      </w:r>
      <w:r>
        <w:rPr>
          <w:spacing w:val="-3"/>
        </w:rPr>
        <w:t xml:space="preserve"> </w:t>
      </w:r>
      <w:r>
        <w:t>rinsing.</w:t>
      </w:r>
      <w:r>
        <w:rPr>
          <w:spacing w:val="-5"/>
        </w:rPr>
        <w:t xml:space="preserve"> </w:t>
      </w:r>
      <w:r>
        <w:t>Immediately</w:t>
      </w:r>
      <w:r>
        <w:rPr>
          <w:spacing w:val="-5"/>
        </w:rPr>
        <w:t xml:space="preserve"> </w:t>
      </w:r>
      <w:r>
        <w:t>call</w:t>
      </w:r>
      <w:r>
        <w:rPr>
          <w:spacing w:val="-5"/>
        </w:rPr>
        <w:t xml:space="preserve"> </w:t>
      </w:r>
      <w:r>
        <w:t>a</w:t>
      </w:r>
      <w:r>
        <w:rPr>
          <w:spacing w:val="-3"/>
        </w:rPr>
        <w:t xml:space="preserve"> </w:t>
      </w:r>
      <w:r>
        <w:t>poison</w:t>
      </w:r>
      <w:r>
        <w:rPr>
          <w:spacing w:val="-3"/>
        </w:rPr>
        <w:t xml:space="preserve"> </w:t>
      </w:r>
      <w:r>
        <w:t>center</w:t>
      </w:r>
      <w:r>
        <w:rPr>
          <w:spacing w:val="-3"/>
        </w:rPr>
        <w:t xml:space="preserve"> </w:t>
      </w:r>
      <w:r>
        <w:t>or</w:t>
      </w:r>
      <w:r>
        <w:rPr>
          <w:spacing w:val="-3"/>
        </w:rPr>
        <w:t xml:space="preserve"> </w:t>
      </w:r>
      <w:r>
        <w:t>doctor/physician.</w:t>
      </w:r>
    </w:p>
    <w:p w:rsidR="0019334F" w:rsidRDefault="0019334F">
      <w:pPr>
        <w:pStyle w:val="BodyText"/>
        <w:spacing w:before="5"/>
        <w:rPr>
          <w:sz w:val="19"/>
        </w:rPr>
      </w:pPr>
    </w:p>
    <w:p w:rsidR="0019334F" w:rsidRDefault="008242E5">
      <w:pPr>
        <w:pStyle w:val="BodyText"/>
        <w:tabs>
          <w:tab w:val="left" w:pos="3432"/>
        </w:tabs>
        <w:spacing w:before="0"/>
        <w:ind w:left="3433" w:right="376" w:hanging="2821"/>
      </w:pPr>
      <w:proofErr w:type="gramStart"/>
      <w:r>
        <w:rPr>
          <w:b/>
        </w:rPr>
        <w:t>Skin</w:t>
      </w:r>
      <w:r>
        <w:rPr>
          <w:b/>
          <w:spacing w:val="-1"/>
        </w:rPr>
        <w:t xml:space="preserve"> </w:t>
      </w:r>
      <w:r>
        <w:rPr>
          <w:b/>
        </w:rPr>
        <w:t>Contact</w:t>
      </w:r>
      <w:r>
        <w:rPr>
          <w:b/>
        </w:rPr>
        <w:tab/>
      </w:r>
      <w:r>
        <w:t>Remove/Take</w:t>
      </w:r>
      <w:r>
        <w:rPr>
          <w:spacing w:val="-6"/>
        </w:rPr>
        <w:t xml:space="preserve"> </w:t>
      </w:r>
      <w:r>
        <w:t>off</w:t>
      </w:r>
      <w:r>
        <w:rPr>
          <w:spacing w:val="-4"/>
        </w:rPr>
        <w:t xml:space="preserve"> </w:t>
      </w:r>
      <w:r>
        <w:t>immediately</w:t>
      </w:r>
      <w:r>
        <w:rPr>
          <w:spacing w:val="-8"/>
        </w:rPr>
        <w:t xml:space="preserve"> </w:t>
      </w:r>
      <w:r>
        <w:t>all</w:t>
      </w:r>
      <w:r>
        <w:rPr>
          <w:spacing w:val="-6"/>
        </w:rPr>
        <w:t xml:space="preserve"> </w:t>
      </w:r>
      <w:r>
        <w:t>contaminated</w:t>
      </w:r>
      <w:r>
        <w:rPr>
          <w:spacing w:val="-4"/>
        </w:rPr>
        <w:t xml:space="preserve"> </w:t>
      </w:r>
      <w:r>
        <w:t>clothing.</w:t>
      </w:r>
      <w:proofErr w:type="gramEnd"/>
      <w:r>
        <w:rPr>
          <w:spacing w:val="-4"/>
        </w:rPr>
        <w:t xml:space="preserve"> </w:t>
      </w:r>
      <w:r>
        <w:t>Rinse</w:t>
      </w:r>
      <w:r>
        <w:rPr>
          <w:spacing w:val="-4"/>
        </w:rPr>
        <w:t xml:space="preserve"> </w:t>
      </w:r>
      <w:r>
        <w:t>skin</w:t>
      </w:r>
      <w:r>
        <w:rPr>
          <w:spacing w:val="-4"/>
        </w:rPr>
        <w:t xml:space="preserve"> </w:t>
      </w:r>
      <w:r>
        <w:t>with</w:t>
      </w:r>
      <w:r>
        <w:rPr>
          <w:spacing w:val="-4"/>
        </w:rPr>
        <w:t xml:space="preserve"> </w:t>
      </w:r>
      <w:r>
        <w:t>water/shower.</w:t>
      </w:r>
      <w:r>
        <w:t xml:space="preserve"> </w:t>
      </w:r>
      <w:r>
        <w:t>Wash</w:t>
      </w:r>
      <w:r>
        <w:rPr>
          <w:spacing w:val="-5"/>
        </w:rPr>
        <w:t xml:space="preserve"> </w:t>
      </w:r>
      <w:r>
        <w:t>contaminated</w:t>
      </w:r>
      <w:r>
        <w:rPr>
          <w:spacing w:val="-5"/>
        </w:rPr>
        <w:t xml:space="preserve"> </w:t>
      </w:r>
      <w:r>
        <w:t>clothing</w:t>
      </w:r>
      <w:r>
        <w:rPr>
          <w:spacing w:val="-3"/>
        </w:rPr>
        <w:t xml:space="preserve"> </w:t>
      </w:r>
      <w:r>
        <w:t>before</w:t>
      </w:r>
      <w:r>
        <w:rPr>
          <w:spacing w:val="-3"/>
        </w:rPr>
        <w:t xml:space="preserve"> </w:t>
      </w:r>
      <w:r>
        <w:t>reuse.</w:t>
      </w:r>
      <w:r>
        <w:rPr>
          <w:spacing w:val="-3"/>
        </w:rPr>
        <w:t xml:space="preserve"> </w:t>
      </w:r>
      <w:r>
        <w:t>Call</w:t>
      </w:r>
      <w:r>
        <w:rPr>
          <w:spacing w:val="-3"/>
        </w:rPr>
        <w:t xml:space="preserve"> </w:t>
      </w:r>
      <w:r>
        <w:t>a</w:t>
      </w:r>
      <w:r>
        <w:rPr>
          <w:spacing w:val="-5"/>
        </w:rPr>
        <w:t xml:space="preserve"> </w:t>
      </w:r>
      <w:r>
        <w:t>poison</w:t>
      </w:r>
      <w:r>
        <w:rPr>
          <w:spacing w:val="-5"/>
        </w:rPr>
        <w:t xml:space="preserve"> </w:t>
      </w:r>
      <w:r>
        <w:t>center</w:t>
      </w:r>
      <w:r>
        <w:rPr>
          <w:spacing w:val="-3"/>
        </w:rPr>
        <w:t xml:space="preserve"> </w:t>
      </w:r>
      <w:r>
        <w:t>or</w:t>
      </w:r>
      <w:r>
        <w:rPr>
          <w:spacing w:val="-3"/>
        </w:rPr>
        <w:t xml:space="preserve"> </w:t>
      </w:r>
      <w:r>
        <w:t>doctor/physician</w:t>
      </w:r>
      <w:r>
        <w:rPr>
          <w:spacing w:val="-3"/>
        </w:rPr>
        <w:t xml:space="preserve"> </w:t>
      </w:r>
      <w:r>
        <w:t>if</w:t>
      </w:r>
      <w:r>
        <w:rPr>
          <w:spacing w:val="-3"/>
        </w:rPr>
        <w:t xml:space="preserve"> </w:t>
      </w:r>
      <w:r>
        <w:t>you feel</w:t>
      </w:r>
      <w:r>
        <w:rPr>
          <w:spacing w:val="-6"/>
        </w:rPr>
        <w:t xml:space="preserve"> </w:t>
      </w:r>
      <w:r>
        <w:t>unwell.</w:t>
      </w:r>
    </w:p>
    <w:p w:rsidR="0019334F" w:rsidRDefault="0019334F">
      <w:pPr>
        <w:pStyle w:val="BodyText"/>
        <w:spacing w:before="5"/>
        <w:rPr>
          <w:sz w:val="19"/>
        </w:rPr>
      </w:pPr>
    </w:p>
    <w:p w:rsidR="0019334F" w:rsidRDefault="008242E5">
      <w:pPr>
        <w:pStyle w:val="BodyText"/>
        <w:tabs>
          <w:tab w:val="left" w:pos="3432"/>
        </w:tabs>
        <w:spacing w:before="0"/>
        <w:ind w:left="612"/>
      </w:pPr>
      <w:r>
        <w:rPr>
          <w:b/>
        </w:rPr>
        <w:t>Inhalation</w:t>
      </w:r>
      <w:r>
        <w:rPr>
          <w:b/>
        </w:rPr>
        <w:tab/>
      </w:r>
      <w:r>
        <w:t>Remove victim to fresh air and keep at rest in a position comfortable for</w:t>
      </w:r>
      <w:r>
        <w:rPr>
          <w:spacing w:val="-30"/>
        </w:rPr>
        <w:t xml:space="preserve"> </w:t>
      </w:r>
      <w:r>
        <w:t>breathing.</w:t>
      </w:r>
    </w:p>
    <w:p w:rsidR="0019334F" w:rsidRDefault="008242E5">
      <w:pPr>
        <w:pStyle w:val="BodyText"/>
        <w:spacing w:before="1"/>
        <w:ind w:left="3433"/>
      </w:pPr>
      <w:r>
        <w:t>Immediately call a poison center or doctor/physician.</w:t>
      </w:r>
    </w:p>
    <w:p w:rsidR="0019334F" w:rsidRDefault="0019334F">
      <w:pPr>
        <w:pStyle w:val="BodyText"/>
        <w:spacing w:before="6"/>
        <w:rPr>
          <w:sz w:val="19"/>
        </w:rPr>
      </w:pPr>
    </w:p>
    <w:p w:rsidR="0019334F" w:rsidRDefault="008242E5">
      <w:pPr>
        <w:pStyle w:val="BodyText"/>
        <w:tabs>
          <w:tab w:val="left" w:pos="3432"/>
        </w:tabs>
        <w:spacing w:before="0"/>
        <w:ind w:left="3433" w:right="385" w:hanging="2821"/>
      </w:pPr>
      <w:r>
        <w:rPr>
          <w:b/>
        </w:rPr>
        <w:t>Ingestion</w:t>
      </w:r>
      <w:r>
        <w:rPr>
          <w:b/>
        </w:rPr>
        <w:tab/>
      </w:r>
      <w:r>
        <w:t>Rinse mouth. Do not induce vomiting. Give victim large quantities of water or</w:t>
      </w:r>
      <w:r>
        <w:rPr>
          <w:spacing w:val="-28"/>
        </w:rPr>
        <w:t xml:space="preserve"> </w:t>
      </w:r>
      <w:r>
        <w:t>milk.</w:t>
      </w:r>
      <w:r>
        <w:rPr>
          <w:spacing w:val="-2"/>
        </w:rPr>
        <w:t xml:space="preserve"> </w:t>
      </w:r>
      <w:r>
        <w:t>Never</w:t>
      </w:r>
      <w:r>
        <w:rPr>
          <w:w w:val="99"/>
        </w:rPr>
        <w:t xml:space="preserve"> </w:t>
      </w:r>
      <w:r>
        <w:t>give anything by mouth to an unconscious person. Immediately call a poison center or doctor/physician</w:t>
      </w:r>
      <w:r>
        <w:t>.</w:t>
      </w:r>
    </w:p>
    <w:p w:rsidR="0019334F" w:rsidRDefault="0019334F">
      <w:pPr>
        <w:pStyle w:val="BodyText"/>
        <w:spacing w:before="1"/>
        <w:rPr>
          <w:sz w:val="19"/>
        </w:rPr>
      </w:pPr>
    </w:p>
    <w:p w:rsidR="0019334F" w:rsidRDefault="008242E5">
      <w:pPr>
        <w:pStyle w:val="Heading1"/>
        <w:ind w:left="300"/>
      </w:pPr>
      <w:r>
        <w:rPr>
          <w:u w:val="single"/>
        </w:rPr>
        <w:t>Most important symptoms and effects</w:t>
      </w:r>
    </w:p>
    <w:p w:rsidR="0019334F" w:rsidRDefault="0019334F">
      <w:pPr>
        <w:pStyle w:val="BodyText"/>
        <w:spacing w:before="6"/>
        <w:rPr>
          <w:b/>
          <w:sz w:val="11"/>
        </w:rPr>
      </w:pPr>
    </w:p>
    <w:p w:rsidR="0019334F" w:rsidRDefault="008242E5">
      <w:pPr>
        <w:pStyle w:val="BodyText"/>
        <w:tabs>
          <w:tab w:val="left" w:pos="3432"/>
        </w:tabs>
        <w:spacing w:before="99"/>
        <w:ind w:left="3433" w:right="347" w:hanging="2821"/>
      </w:pPr>
      <w:r>
        <w:rPr>
          <w:b/>
        </w:rPr>
        <w:t>Symptoms</w:t>
      </w:r>
      <w:r>
        <w:rPr>
          <w:b/>
        </w:rPr>
        <w:tab/>
      </w:r>
      <w:r>
        <w:t>Causes</w:t>
      </w:r>
      <w:r>
        <w:rPr>
          <w:spacing w:val="-2"/>
        </w:rPr>
        <w:t xml:space="preserve"> </w:t>
      </w:r>
      <w:r>
        <w:t>severe</w:t>
      </w:r>
      <w:r>
        <w:rPr>
          <w:spacing w:val="-3"/>
        </w:rPr>
        <w:t xml:space="preserve"> </w:t>
      </w:r>
      <w:r>
        <w:t>skin</w:t>
      </w:r>
      <w:r>
        <w:rPr>
          <w:spacing w:val="-4"/>
        </w:rPr>
        <w:t xml:space="preserve"> </w:t>
      </w:r>
      <w:r>
        <w:t>burns</w:t>
      </w:r>
      <w:r>
        <w:rPr>
          <w:spacing w:val="-2"/>
        </w:rPr>
        <w:t xml:space="preserve"> </w:t>
      </w:r>
      <w:r>
        <w:t>and</w:t>
      </w:r>
      <w:r>
        <w:rPr>
          <w:spacing w:val="-4"/>
        </w:rPr>
        <w:t xml:space="preserve"> </w:t>
      </w:r>
      <w:r>
        <w:t>eye</w:t>
      </w:r>
      <w:r>
        <w:rPr>
          <w:spacing w:val="-3"/>
        </w:rPr>
        <w:t xml:space="preserve"> </w:t>
      </w:r>
      <w:r>
        <w:t>damage.</w:t>
      </w:r>
      <w:r>
        <w:rPr>
          <w:spacing w:val="-4"/>
        </w:rPr>
        <w:t xml:space="preserve"> </w:t>
      </w:r>
      <w:r>
        <w:t>Harmful</w:t>
      </w:r>
      <w:r>
        <w:rPr>
          <w:spacing w:val="-4"/>
        </w:rPr>
        <w:t xml:space="preserve"> </w:t>
      </w:r>
      <w:r>
        <w:t>if</w:t>
      </w:r>
      <w:r>
        <w:rPr>
          <w:spacing w:val="-3"/>
        </w:rPr>
        <w:t xml:space="preserve"> </w:t>
      </w:r>
      <w:r>
        <w:t>in</w:t>
      </w:r>
      <w:r>
        <w:rPr>
          <w:spacing w:val="-3"/>
        </w:rPr>
        <w:t xml:space="preserve"> </w:t>
      </w:r>
      <w:r>
        <w:t>contact</w:t>
      </w:r>
      <w:r>
        <w:rPr>
          <w:spacing w:val="-3"/>
        </w:rPr>
        <w:t xml:space="preserve"> </w:t>
      </w:r>
      <w:r>
        <w:t>with</w:t>
      </w:r>
      <w:r>
        <w:rPr>
          <w:spacing w:val="-4"/>
        </w:rPr>
        <w:t xml:space="preserve"> </w:t>
      </w:r>
      <w:r>
        <w:t>skin,</w:t>
      </w:r>
      <w:r>
        <w:rPr>
          <w:spacing w:val="-3"/>
        </w:rPr>
        <w:t xml:space="preserve"> </w:t>
      </w:r>
      <w:r>
        <w:t>swallowed,</w:t>
      </w:r>
      <w:r>
        <w:rPr>
          <w:spacing w:val="-3"/>
        </w:rPr>
        <w:t xml:space="preserve"> </w:t>
      </w:r>
      <w:r>
        <w:t>or</w:t>
      </w:r>
      <w:r>
        <w:rPr>
          <w:w w:val="99"/>
        </w:rPr>
        <w:t xml:space="preserve"> </w:t>
      </w:r>
      <w:r>
        <w:t>inhaled.</w:t>
      </w:r>
    </w:p>
    <w:p w:rsidR="0019334F" w:rsidRDefault="0019334F">
      <w:pPr>
        <w:pStyle w:val="BodyText"/>
        <w:rPr>
          <w:sz w:val="19"/>
        </w:rPr>
      </w:pPr>
    </w:p>
    <w:p w:rsidR="0019334F" w:rsidRDefault="008242E5">
      <w:pPr>
        <w:pStyle w:val="Heading1"/>
        <w:ind w:left="300"/>
      </w:pPr>
      <w:r>
        <w:rPr>
          <w:u w:val="single"/>
        </w:rPr>
        <w:t>Indication of any immediate medical attention and special treatment needed</w:t>
      </w:r>
    </w:p>
    <w:p w:rsidR="0019334F" w:rsidRDefault="0019334F">
      <w:pPr>
        <w:pStyle w:val="BodyText"/>
        <w:spacing w:before="6"/>
        <w:rPr>
          <w:b/>
          <w:sz w:val="11"/>
        </w:rPr>
      </w:pPr>
    </w:p>
    <w:p w:rsidR="0019334F" w:rsidRDefault="008242E5">
      <w:pPr>
        <w:tabs>
          <w:tab w:val="left" w:pos="3432"/>
        </w:tabs>
        <w:spacing w:before="99"/>
        <w:ind w:left="612"/>
        <w:rPr>
          <w:sz w:val="18"/>
        </w:rPr>
      </w:pPr>
      <w:r>
        <w:rPr>
          <w:b/>
          <w:sz w:val="18"/>
        </w:rPr>
        <w:t>Notes</w:t>
      </w:r>
      <w:r>
        <w:rPr>
          <w:b/>
          <w:spacing w:val="-2"/>
          <w:sz w:val="18"/>
        </w:rPr>
        <w:t xml:space="preserve"> </w:t>
      </w:r>
      <w:r>
        <w:rPr>
          <w:b/>
          <w:sz w:val="18"/>
        </w:rPr>
        <w:t>to</w:t>
      </w:r>
      <w:r>
        <w:rPr>
          <w:b/>
          <w:spacing w:val="-2"/>
          <w:sz w:val="18"/>
        </w:rPr>
        <w:t xml:space="preserve"> </w:t>
      </w:r>
      <w:r>
        <w:rPr>
          <w:b/>
          <w:sz w:val="18"/>
        </w:rPr>
        <w:t>Physician</w:t>
      </w:r>
      <w:r>
        <w:rPr>
          <w:b/>
          <w:sz w:val="18"/>
        </w:rPr>
        <w:tab/>
      </w:r>
      <w:r>
        <w:rPr>
          <w:sz w:val="18"/>
        </w:rPr>
        <w:t>Treat symptoma</w:t>
      </w:r>
      <w:r>
        <w:rPr>
          <w:sz w:val="18"/>
        </w:rPr>
        <w:t>tically. This product contains hydrofluoric</w:t>
      </w:r>
      <w:r>
        <w:rPr>
          <w:spacing w:val="-29"/>
          <w:sz w:val="18"/>
        </w:rPr>
        <w:t xml:space="preserve"> </w:t>
      </w:r>
      <w:r>
        <w:rPr>
          <w:sz w:val="18"/>
        </w:rPr>
        <w:t>acid.</w:t>
      </w:r>
    </w:p>
    <w:p w:rsidR="0019334F" w:rsidRDefault="0019334F">
      <w:pPr>
        <w:rPr>
          <w:sz w:val="18"/>
        </w:rPr>
        <w:sectPr w:rsidR="0019334F">
          <w:headerReference w:type="default" r:id="rId8"/>
          <w:pgSz w:w="12240" w:h="15840"/>
          <w:pgMar w:top="920" w:right="600" w:bottom="1340" w:left="780" w:header="718" w:footer="1158" w:gutter="0"/>
          <w:cols w:space="720"/>
        </w:sectPr>
      </w:pPr>
    </w:p>
    <w:p w:rsidR="0019334F" w:rsidRDefault="0019334F">
      <w:pPr>
        <w:pStyle w:val="BodyText"/>
        <w:spacing w:before="5"/>
        <w:rPr>
          <w:rFonts w:ascii="Times New Roman"/>
        </w:r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tblPr>
      <w:tblGrid>
        <w:gridCol w:w="3082"/>
        <w:gridCol w:w="7360"/>
      </w:tblGrid>
      <w:tr w:rsidR="0019334F">
        <w:trPr>
          <w:trHeight w:hRule="exact" w:val="278"/>
        </w:trPr>
        <w:tc>
          <w:tcPr>
            <w:tcW w:w="3082" w:type="dxa"/>
            <w:tcBorders>
              <w:top w:val="double" w:sz="4" w:space="0" w:color="000000"/>
              <w:left w:val="single" w:sz="6" w:space="0" w:color="000000"/>
              <w:bottom w:val="single" w:sz="6" w:space="0" w:color="000000"/>
            </w:tcBorders>
            <w:shd w:val="clear" w:color="auto" w:fill="C0C0C0"/>
          </w:tcPr>
          <w:p w:rsidR="0019334F" w:rsidRDefault="0019334F"/>
        </w:tc>
        <w:tc>
          <w:tcPr>
            <w:tcW w:w="7360" w:type="dxa"/>
            <w:tcBorders>
              <w:top w:val="double" w:sz="4" w:space="0" w:color="000000"/>
              <w:bottom w:val="single" w:sz="6" w:space="0" w:color="000000"/>
              <w:right w:val="single" w:sz="6" w:space="0" w:color="000000"/>
            </w:tcBorders>
            <w:shd w:val="clear" w:color="auto" w:fill="C0C0C0"/>
          </w:tcPr>
          <w:p w:rsidR="0019334F" w:rsidRDefault="008242E5">
            <w:pPr>
              <w:pStyle w:val="TableParagraph"/>
              <w:spacing w:line="248" w:lineRule="exact"/>
              <w:ind w:left="550"/>
              <w:rPr>
                <w:b/>
              </w:rPr>
            </w:pPr>
            <w:r>
              <w:rPr>
                <w:b/>
              </w:rPr>
              <w:t>5. FIRE-FIGHTING MEASURES</w:t>
            </w:r>
          </w:p>
        </w:tc>
      </w:tr>
      <w:tr w:rsidR="0019334F">
        <w:trPr>
          <w:trHeight w:hRule="exact" w:val="761"/>
        </w:trPr>
        <w:tc>
          <w:tcPr>
            <w:tcW w:w="10442" w:type="dxa"/>
            <w:gridSpan w:val="2"/>
            <w:tcBorders>
              <w:top w:val="single" w:sz="6" w:space="0" w:color="000000"/>
            </w:tcBorders>
          </w:tcPr>
          <w:p w:rsidR="0019334F" w:rsidRDefault="0019334F">
            <w:pPr>
              <w:pStyle w:val="TableParagraph"/>
              <w:spacing w:before="1"/>
              <w:rPr>
                <w:rFonts w:ascii="Times New Roman"/>
                <w:sz w:val="19"/>
              </w:rPr>
            </w:pPr>
          </w:p>
          <w:p w:rsidR="0019334F" w:rsidRDefault="008242E5">
            <w:pPr>
              <w:pStyle w:val="TableParagraph"/>
              <w:spacing w:before="1"/>
              <w:rPr>
                <w:b/>
                <w:sz w:val="18"/>
              </w:rPr>
            </w:pPr>
            <w:r>
              <w:rPr>
                <w:b/>
                <w:sz w:val="18"/>
                <w:u w:val="single"/>
              </w:rPr>
              <w:t>Suitable Extinguishing Media</w:t>
            </w:r>
          </w:p>
          <w:p w:rsidR="0019334F" w:rsidRDefault="008242E5">
            <w:pPr>
              <w:pStyle w:val="TableParagraph"/>
              <w:spacing w:before="6"/>
              <w:rPr>
                <w:sz w:val="18"/>
              </w:rPr>
            </w:pPr>
            <w:r>
              <w:rPr>
                <w:sz w:val="18"/>
              </w:rPr>
              <w:t>Use extinguishing measures that are appropriate to local circumstances and the surrounding environment.</w:t>
            </w:r>
          </w:p>
        </w:tc>
      </w:tr>
      <w:tr w:rsidR="0019334F">
        <w:trPr>
          <w:trHeight w:hRule="exact" w:val="443"/>
        </w:trPr>
        <w:tc>
          <w:tcPr>
            <w:tcW w:w="3082" w:type="dxa"/>
          </w:tcPr>
          <w:p w:rsidR="0019334F" w:rsidRDefault="008242E5">
            <w:pPr>
              <w:pStyle w:val="TableParagraph"/>
              <w:spacing w:before="107"/>
              <w:ind w:left="312"/>
              <w:rPr>
                <w:b/>
                <w:sz w:val="18"/>
              </w:rPr>
            </w:pPr>
            <w:r>
              <w:rPr>
                <w:b/>
                <w:sz w:val="18"/>
              </w:rPr>
              <w:t>Unsuitable Extinguishing Media</w:t>
            </w:r>
          </w:p>
        </w:tc>
        <w:tc>
          <w:tcPr>
            <w:tcW w:w="7360" w:type="dxa"/>
          </w:tcPr>
          <w:p w:rsidR="0019334F" w:rsidRDefault="008242E5">
            <w:pPr>
              <w:pStyle w:val="TableParagraph"/>
              <w:spacing w:before="112"/>
              <w:ind w:left="50"/>
              <w:rPr>
                <w:sz w:val="18"/>
              </w:rPr>
            </w:pPr>
            <w:r>
              <w:rPr>
                <w:sz w:val="18"/>
              </w:rPr>
              <w:t>Not determined.</w:t>
            </w:r>
          </w:p>
        </w:tc>
      </w:tr>
      <w:tr w:rsidR="0019334F">
        <w:trPr>
          <w:trHeight w:hRule="exact" w:val="650"/>
        </w:trPr>
        <w:tc>
          <w:tcPr>
            <w:tcW w:w="10442" w:type="dxa"/>
            <w:gridSpan w:val="2"/>
          </w:tcPr>
          <w:p w:rsidR="0019334F" w:rsidRDefault="008242E5">
            <w:pPr>
              <w:pStyle w:val="TableParagraph"/>
              <w:spacing w:before="118"/>
              <w:rPr>
                <w:b/>
                <w:sz w:val="18"/>
              </w:rPr>
            </w:pPr>
            <w:r>
              <w:rPr>
                <w:b/>
                <w:sz w:val="18"/>
                <w:u w:val="single"/>
              </w:rPr>
              <w:t>Specific Hazards Arising from the Chemical</w:t>
            </w:r>
          </w:p>
          <w:p w:rsidR="0019334F" w:rsidRDefault="008242E5">
            <w:pPr>
              <w:pStyle w:val="TableParagraph"/>
              <w:spacing w:before="4"/>
              <w:rPr>
                <w:sz w:val="18"/>
              </w:rPr>
            </w:pPr>
            <w:r>
              <w:rPr>
                <w:sz w:val="18"/>
              </w:rPr>
              <w:t>Product is not flammable.</w:t>
            </w:r>
          </w:p>
        </w:tc>
      </w:tr>
      <w:tr w:rsidR="0019334F">
        <w:trPr>
          <w:trHeight w:hRule="exact" w:val="968"/>
        </w:trPr>
        <w:tc>
          <w:tcPr>
            <w:tcW w:w="10442" w:type="dxa"/>
            <w:gridSpan w:val="2"/>
            <w:tcBorders>
              <w:bottom w:val="single" w:sz="6" w:space="0" w:color="000000"/>
            </w:tcBorders>
          </w:tcPr>
          <w:p w:rsidR="0019334F" w:rsidRDefault="008242E5">
            <w:pPr>
              <w:pStyle w:val="TableParagraph"/>
              <w:spacing w:before="108"/>
              <w:rPr>
                <w:b/>
                <w:sz w:val="18"/>
              </w:rPr>
            </w:pPr>
            <w:r>
              <w:rPr>
                <w:b/>
                <w:sz w:val="18"/>
                <w:u w:val="single"/>
              </w:rPr>
              <w:t>Protective equipment and precautions for firefighters</w:t>
            </w:r>
          </w:p>
          <w:p w:rsidR="0019334F" w:rsidRDefault="008242E5">
            <w:pPr>
              <w:pStyle w:val="TableParagraph"/>
              <w:spacing w:before="4"/>
              <w:rPr>
                <w:sz w:val="18"/>
              </w:rPr>
            </w:pPr>
            <w:r>
              <w:rPr>
                <w:sz w:val="18"/>
              </w:rPr>
              <w:t>As in any fire, wear self-contained breathing apparatus pressure-demand, MSHA/NIOSH (approved or equivalent) and full protective gear.</w:t>
            </w:r>
          </w:p>
        </w:tc>
      </w:tr>
      <w:tr w:rsidR="0019334F">
        <w:trPr>
          <w:trHeight w:hRule="exact" w:val="269"/>
        </w:trPr>
        <w:tc>
          <w:tcPr>
            <w:tcW w:w="3082" w:type="dxa"/>
            <w:tcBorders>
              <w:top w:val="single" w:sz="6" w:space="0" w:color="000000"/>
              <w:left w:val="single" w:sz="6" w:space="0" w:color="000000"/>
              <w:bottom w:val="single" w:sz="6" w:space="0" w:color="000000"/>
            </w:tcBorders>
            <w:shd w:val="clear" w:color="auto" w:fill="C0C0C0"/>
          </w:tcPr>
          <w:p w:rsidR="0019334F" w:rsidRDefault="0019334F"/>
        </w:tc>
        <w:tc>
          <w:tcPr>
            <w:tcW w:w="7360" w:type="dxa"/>
            <w:tcBorders>
              <w:top w:val="single" w:sz="6" w:space="0" w:color="000000"/>
              <w:bottom w:val="single" w:sz="6" w:space="0" w:color="000000"/>
              <w:right w:val="single" w:sz="6" w:space="0" w:color="000000"/>
            </w:tcBorders>
            <w:shd w:val="clear" w:color="auto" w:fill="C0C0C0"/>
          </w:tcPr>
          <w:p w:rsidR="0019334F" w:rsidRDefault="008242E5">
            <w:pPr>
              <w:pStyle w:val="TableParagraph"/>
              <w:spacing w:line="249" w:lineRule="exact"/>
              <w:ind w:left="96"/>
              <w:rPr>
                <w:b/>
              </w:rPr>
            </w:pPr>
            <w:r>
              <w:rPr>
                <w:b/>
              </w:rPr>
              <w:t>6. ACCIDENTAL RELEASE MEASURES</w:t>
            </w:r>
          </w:p>
        </w:tc>
      </w:tr>
      <w:tr w:rsidR="0019334F">
        <w:trPr>
          <w:trHeight w:hRule="exact" w:val="551"/>
        </w:trPr>
        <w:tc>
          <w:tcPr>
            <w:tcW w:w="10442" w:type="dxa"/>
            <w:gridSpan w:val="2"/>
            <w:tcBorders>
              <w:top w:val="single" w:sz="6" w:space="0" w:color="000000"/>
            </w:tcBorders>
          </w:tcPr>
          <w:p w:rsidR="0019334F" w:rsidRDefault="0019334F">
            <w:pPr>
              <w:pStyle w:val="TableParagraph"/>
              <w:spacing w:before="1"/>
              <w:rPr>
                <w:rFonts w:ascii="Times New Roman"/>
                <w:sz w:val="19"/>
              </w:rPr>
            </w:pPr>
          </w:p>
          <w:p w:rsidR="0019334F" w:rsidRDefault="008242E5">
            <w:pPr>
              <w:pStyle w:val="TableParagraph"/>
              <w:rPr>
                <w:b/>
                <w:sz w:val="18"/>
              </w:rPr>
            </w:pPr>
            <w:r>
              <w:rPr>
                <w:b/>
                <w:sz w:val="18"/>
                <w:u w:val="single"/>
              </w:rPr>
              <w:t xml:space="preserve">Personal precautions, protective equipment and emergency procedures </w:t>
            </w:r>
          </w:p>
        </w:tc>
      </w:tr>
      <w:tr w:rsidR="0019334F">
        <w:trPr>
          <w:trHeight w:hRule="exact" w:val="446"/>
        </w:trPr>
        <w:tc>
          <w:tcPr>
            <w:tcW w:w="3082" w:type="dxa"/>
          </w:tcPr>
          <w:p w:rsidR="0019334F" w:rsidRDefault="008242E5">
            <w:pPr>
              <w:pStyle w:val="TableParagraph"/>
              <w:spacing w:before="110"/>
              <w:ind w:left="312"/>
              <w:rPr>
                <w:b/>
                <w:sz w:val="18"/>
              </w:rPr>
            </w:pPr>
            <w:r>
              <w:rPr>
                <w:b/>
                <w:sz w:val="18"/>
              </w:rPr>
              <w:t>Personal Precautions</w:t>
            </w:r>
          </w:p>
        </w:tc>
        <w:tc>
          <w:tcPr>
            <w:tcW w:w="7360" w:type="dxa"/>
          </w:tcPr>
          <w:p w:rsidR="0019334F" w:rsidRDefault="008242E5">
            <w:pPr>
              <w:pStyle w:val="TableParagraph"/>
              <w:spacing w:before="115"/>
              <w:ind w:left="50"/>
              <w:rPr>
                <w:sz w:val="18"/>
              </w:rPr>
            </w:pPr>
            <w:r>
              <w:rPr>
                <w:sz w:val="18"/>
              </w:rPr>
              <w:t>Use personal protection recommended in Section 8.</w:t>
            </w:r>
          </w:p>
        </w:tc>
      </w:tr>
      <w:tr w:rsidR="0019334F">
        <w:trPr>
          <w:trHeight w:hRule="exact" w:val="650"/>
        </w:trPr>
        <w:tc>
          <w:tcPr>
            <w:tcW w:w="3082" w:type="dxa"/>
          </w:tcPr>
          <w:p w:rsidR="0019334F" w:rsidRDefault="008242E5">
            <w:pPr>
              <w:pStyle w:val="TableParagraph"/>
              <w:spacing w:before="118"/>
              <w:ind w:left="312"/>
              <w:rPr>
                <w:b/>
                <w:sz w:val="18"/>
              </w:rPr>
            </w:pPr>
            <w:r>
              <w:rPr>
                <w:b/>
                <w:sz w:val="18"/>
              </w:rPr>
              <w:t>Environmental Precautions</w:t>
            </w:r>
          </w:p>
        </w:tc>
        <w:tc>
          <w:tcPr>
            <w:tcW w:w="7360" w:type="dxa"/>
          </w:tcPr>
          <w:p w:rsidR="0019334F" w:rsidRDefault="008242E5">
            <w:pPr>
              <w:pStyle w:val="TableParagraph"/>
              <w:spacing w:before="122"/>
              <w:ind w:left="50" w:right="55"/>
              <w:rPr>
                <w:sz w:val="18"/>
              </w:rPr>
            </w:pPr>
            <w:r>
              <w:rPr>
                <w:sz w:val="18"/>
              </w:rPr>
              <w:t>Prevent from entering into soil, ditches, sewers, waterways and/or groundwater. See Section 12, Ecological Information. See Section 13: DISPOSAL CONSIDERATIONS.</w:t>
            </w:r>
          </w:p>
        </w:tc>
      </w:tr>
      <w:tr w:rsidR="0019334F">
        <w:trPr>
          <w:trHeight w:hRule="exact" w:val="431"/>
        </w:trPr>
        <w:tc>
          <w:tcPr>
            <w:tcW w:w="10442" w:type="dxa"/>
            <w:gridSpan w:val="2"/>
          </w:tcPr>
          <w:p w:rsidR="0019334F" w:rsidRDefault="008242E5">
            <w:pPr>
              <w:pStyle w:val="TableParagraph"/>
              <w:spacing w:before="108"/>
              <w:rPr>
                <w:b/>
                <w:sz w:val="18"/>
              </w:rPr>
            </w:pPr>
            <w:r>
              <w:rPr>
                <w:b/>
                <w:sz w:val="18"/>
                <w:u w:val="single"/>
              </w:rPr>
              <w:t xml:space="preserve">Methods and material for containment and cleaning up </w:t>
            </w:r>
          </w:p>
        </w:tc>
      </w:tr>
      <w:tr w:rsidR="0019334F">
        <w:trPr>
          <w:trHeight w:hRule="exact" w:val="445"/>
        </w:trPr>
        <w:tc>
          <w:tcPr>
            <w:tcW w:w="3082" w:type="dxa"/>
          </w:tcPr>
          <w:p w:rsidR="0019334F" w:rsidRDefault="008242E5">
            <w:pPr>
              <w:pStyle w:val="TableParagraph"/>
              <w:spacing w:before="109"/>
              <w:ind w:left="312"/>
              <w:rPr>
                <w:b/>
                <w:sz w:val="18"/>
              </w:rPr>
            </w:pPr>
            <w:r>
              <w:rPr>
                <w:b/>
                <w:sz w:val="18"/>
              </w:rPr>
              <w:t>Methods for Containment</w:t>
            </w:r>
          </w:p>
        </w:tc>
        <w:tc>
          <w:tcPr>
            <w:tcW w:w="7360" w:type="dxa"/>
          </w:tcPr>
          <w:p w:rsidR="0019334F" w:rsidRDefault="008242E5">
            <w:pPr>
              <w:pStyle w:val="TableParagraph"/>
              <w:spacing w:before="114"/>
              <w:ind w:left="50"/>
              <w:rPr>
                <w:sz w:val="18"/>
              </w:rPr>
            </w:pPr>
            <w:r>
              <w:rPr>
                <w:sz w:val="18"/>
              </w:rPr>
              <w:t>Prevent further leakage or spillage if safe to do so.</w:t>
            </w:r>
          </w:p>
        </w:tc>
      </w:tr>
      <w:tr w:rsidR="0019334F">
        <w:trPr>
          <w:trHeight w:hRule="exact" w:val="772"/>
        </w:trPr>
        <w:tc>
          <w:tcPr>
            <w:tcW w:w="3082" w:type="dxa"/>
            <w:tcBorders>
              <w:bottom w:val="single" w:sz="6" w:space="0" w:color="000000"/>
            </w:tcBorders>
          </w:tcPr>
          <w:p w:rsidR="0019334F" w:rsidRDefault="008242E5">
            <w:pPr>
              <w:pStyle w:val="TableParagraph"/>
              <w:spacing w:before="118"/>
              <w:ind w:left="312"/>
              <w:rPr>
                <w:b/>
                <w:sz w:val="18"/>
              </w:rPr>
            </w:pPr>
            <w:r>
              <w:rPr>
                <w:b/>
                <w:sz w:val="18"/>
              </w:rPr>
              <w:t>Methods for Clean-Up</w:t>
            </w:r>
          </w:p>
        </w:tc>
        <w:tc>
          <w:tcPr>
            <w:tcW w:w="7360" w:type="dxa"/>
            <w:tcBorders>
              <w:bottom w:val="single" w:sz="6" w:space="0" w:color="000000"/>
            </w:tcBorders>
          </w:tcPr>
          <w:p w:rsidR="0019334F" w:rsidRDefault="008242E5">
            <w:pPr>
              <w:pStyle w:val="TableParagraph"/>
              <w:spacing w:before="122"/>
              <w:ind w:left="50" w:right="55"/>
              <w:rPr>
                <w:sz w:val="18"/>
              </w:rPr>
            </w:pPr>
            <w:r>
              <w:rPr>
                <w:sz w:val="18"/>
              </w:rPr>
              <w:t>Neutralize the spilled product with soda ash. Contain and collect with an inert absorbent and place into an appropriate container for disposal.</w:t>
            </w:r>
          </w:p>
        </w:tc>
      </w:tr>
      <w:tr w:rsidR="0019334F">
        <w:trPr>
          <w:trHeight w:hRule="exact" w:val="269"/>
        </w:trPr>
        <w:tc>
          <w:tcPr>
            <w:tcW w:w="3082" w:type="dxa"/>
            <w:tcBorders>
              <w:top w:val="single" w:sz="6" w:space="0" w:color="000000"/>
              <w:left w:val="single" w:sz="6" w:space="0" w:color="000000"/>
              <w:bottom w:val="single" w:sz="6" w:space="0" w:color="000000"/>
            </w:tcBorders>
            <w:shd w:val="clear" w:color="auto" w:fill="C0C0C0"/>
          </w:tcPr>
          <w:p w:rsidR="0019334F" w:rsidRDefault="0019334F"/>
        </w:tc>
        <w:tc>
          <w:tcPr>
            <w:tcW w:w="7360" w:type="dxa"/>
            <w:tcBorders>
              <w:top w:val="single" w:sz="6" w:space="0" w:color="000000"/>
              <w:bottom w:val="single" w:sz="6" w:space="0" w:color="000000"/>
              <w:right w:val="single" w:sz="6" w:space="0" w:color="000000"/>
            </w:tcBorders>
            <w:shd w:val="clear" w:color="auto" w:fill="C0C0C0"/>
          </w:tcPr>
          <w:p w:rsidR="0019334F" w:rsidRDefault="008242E5">
            <w:pPr>
              <w:pStyle w:val="TableParagraph"/>
              <w:spacing w:line="248" w:lineRule="exact"/>
              <w:ind w:left="593"/>
              <w:rPr>
                <w:b/>
              </w:rPr>
            </w:pPr>
            <w:r>
              <w:rPr>
                <w:b/>
              </w:rPr>
              <w:t>7. HANDLING AND STORAGE</w:t>
            </w:r>
          </w:p>
        </w:tc>
      </w:tr>
      <w:tr w:rsidR="0019334F">
        <w:trPr>
          <w:trHeight w:hRule="exact" w:val="551"/>
        </w:trPr>
        <w:tc>
          <w:tcPr>
            <w:tcW w:w="3082" w:type="dxa"/>
            <w:tcBorders>
              <w:top w:val="single" w:sz="6" w:space="0" w:color="000000"/>
            </w:tcBorders>
          </w:tcPr>
          <w:p w:rsidR="0019334F" w:rsidRDefault="0019334F">
            <w:pPr>
              <w:pStyle w:val="TableParagraph"/>
              <w:spacing w:before="1"/>
              <w:rPr>
                <w:rFonts w:ascii="Times New Roman"/>
                <w:sz w:val="19"/>
              </w:rPr>
            </w:pPr>
          </w:p>
          <w:p w:rsidR="0019334F" w:rsidRDefault="008242E5">
            <w:pPr>
              <w:pStyle w:val="TableParagraph"/>
              <w:rPr>
                <w:b/>
                <w:sz w:val="18"/>
              </w:rPr>
            </w:pPr>
            <w:r>
              <w:rPr>
                <w:b/>
                <w:sz w:val="18"/>
                <w:u w:val="single"/>
              </w:rPr>
              <w:t>Precautions for safe handling</w:t>
            </w:r>
          </w:p>
        </w:tc>
        <w:tc>
          <w:tcPr>
            <w:tcW w:w="7360" w:type="dxa"/>
            <w:tcBorders>
              <w:top w:val="single" w:sz="6" w:space="0" w:color="000000"/>
            </w:tcBorders>
          </w:tcPr>
          <w:p w:rsidR="0019334F" w:rsidRDefault="0019334F"/>
        </w:tc>
      </w:tr>
      <w:tr w:rsidR="0019334F">
        <w:trPr>
          <w:trHeight w:hRule="exact" w:val="1471"/>
        </w:trPr>
        <w:tc>
          <w:tcPr>
            <w:tcW w:w="3082" w:type="dxa"/>
          </w:tcPr>
          <w:p w:rsidR="0019334F" w:rsidRDefault="008242E5">
            <w:pPr>
              <w:pStyle w:val="TableParagraph"/>
              <w:spacing w:before="110"/>
              <w:ind w:left="312"/>
              <w:rPr>
                <w:b/>
                <w:sz w:val="18"/>
              </w:rPr>
            </w:pPr>
            <w:r>
              <w:rPr>
                <w:b/>
                <w:sz w:val="18"/>
              </w:rPr>
              <w:t>Advice on Safe Handling</w:t>
            </w:r>
          </w:p>
        </w:tc>
        <w:tc>
          <w:tcPr>
            <w:tcW w:w="7360" w:type="dxa"/>
          </w:tcPr>
          <w:p w:rsidR="0019334F" w:rsidRDefault="008242E5">
            <w:pPr>
              <w:pStyle w:val="TableParagraph"/>
              <w:spacing w:before="115"/>
              <w:ind w:left="50" w:right="45"/>
              <w:rPr>
                <w:sz w:val="18"/>
              </w:rPr>
            </w:pPr>
            <w:r>
              <w:rPr>
                <w:sz w:val="18"/>
              </w:rPr>
              <w:t>Handle in accordance with good industrial hygiene and safety practice. Use personal protection recommended in Section 8. Avoid contact with skin, eyes or clothing. Do not eat, drink or smoke when using this product. Wash face, hands, and any exposed skin t</w:t>
            </w:r>
            <w:r>
              <w:rPr>
                <w:sz w:val="18"/>
              </w:rPr>
              <w:t>horoughly after handling. Do not breathe dust/fume/gas/mist/vapors/spray. Use only outdoors or in a well-ventilated area. Follow all product label instructions. Use only as directed.</w:t>
            </w:r>
          </w:p>
        </w:tc>
      </w:tr>
      <w:tr w:rsidR="0019334F">
        <w:trPr>
          <w:trHeight w:hRule="exact" w:val="432"/>
        </w:trPr>
        <w:tc>
          <w:tcPr>
            <w:tcW w:w="10442" w:type="dxa"/>
            <w:gridSpan w:val="2"/>
          </w:tcPr>
          <w:p w:rsidR="0019334F" w:rsidRDefault="008242E5">
            <w:pPr>
              <w:pStyle w:val="TableParagraph"/>
              <w:spacing w:before="108"/>
              <w:rPr>
                <w:b/>
                <w:sz w:val="18"/>
              </w:rPr>
            </w:pPr>
            <w:r>
              <w:rPr>
                <w:b/>
                <w:sz w:val="18"/>
                <w:u w:val="single"/>
              </w:rPr>
              <w:t>Conditions for safe storage, including any incompatibilities</w:t>
            </w:r>
          </w:p>
        </w:tc>
      </w:tr>
      <w:tr w:rsidR="0019334F">
        <w:trPr>
          <w:trHeight w:hRule="exact" w:val="642"/>
        </w:trPr>
        <w:tc>
          <w:tcPr>
            <w:tcW w:w="3082" w:type="dxa"/>
          </w:tcPr>
          <w:p w:rsidR="0019334F" w:rsidRDefault="008242E5">
            <w:pPr>
              <w:pStyle w:val="TableParagraph"/>
              <w:spacing w:before="110"/>
              <w:ind w:left="312"/>
              <w:rPr>
                <w:b/>
                <w:sz w:val="18"/>
              </w:rPr>
            </w:pPr>
            <w:r>
              <w:rPr>
                <w:b/>
                <w:sz w:val="18"/>
              </w:rPr>
              <w:t>Storage Conditions</w:t>
            </w:r>
          </w:p>
        </w:tc>
        <w:tc>
          <w:tcPr>
            <w:tcW w:w="7360" w:type="dxa"/>
          </w:tcPr>
          <w:p w:rsidR="0019334F" w:rsidRDefault="008242E5">
            <w:pPr>
              <w:pStyle w:val="TableParagraph"/>
              <w:spacing w:before="115"/>
              <w:ind w:left="50" w:right="-5"/>
              <w:rPr>
                <w:sz w:val="18"/>
              </w:rPr>
            </w:pPr>
            <w:r>
              <w:rPr>
                <w:sz w:val="18"/>
              </w:rPr>
              <w:t>Keep container tightly closed and store in a cool, dry and well-ventilated place. Store locked up.</w:t>
            </w:r>
          </w:p>
        </w:tc>
      </w:tr>
      <w:tr w:rsidR="0019334F">
        <w:trPr>
          <w:trHeight w:hRule="exact" w:val="319"/>
        </w:trPr>
        <w:tc>
          <w:tcPr>
            <w:tcW w:w="3082" w:type="dxa"/>
          </w:tcPr>
          <w:p w:rsidR="0019334F" w:rsidRDefault="008242E5">
            <w:pPr>
              <w:pStyle w:val="TableParagraph"/>
              <w:spacing w:before="107"/>
              <w:ind w:left="312"/>
              <w:rPr>
                <w:b/>
                <w:sz w:val="18"/>
              </w:rPr>
            </w:pPr>
            <w:r>
              <w:rPr>
                <w:b/>
                <w:sz w:val="18"/>
              </w:rPr>
              <w:t>Incompatible Materials</w:t>
            </w:r>
          </w:p>
        </w:tc>
        <w:tc>
          <w:tcPr>
            <w:tcW w:w="7360" w:type="dxa"/>
          </w:tcPr>
          <w:p w:rsidR="0019334F" w:rsidRDefault="008242E5">
            <w:pPr>
              <w:pStyle w:val="TableParagraph"/>
              <w:spacing w:before="112"/>
              <w:ind w:left="50"/>
              <w:rPr>
                <w:sz w:val="18"/>
              </w:rPr>
            </w:pPr>
            <w:r>
              <w:rPr>
                <w:sz w:val="18"/>
              </w:rPr>
              <w:t>Do not mix with other chemicals.</w:t>
            </w:r>
          </w:p>
        </w:tc>
      </w:tr>
    </w:tbl>
    <w:p w:rsidR="0019334F" w:rsidRDefault="0019334F">
      <w:pPr>
        <w:rPr>
          <w:sz w:val="18"/>
        </w:rPr>
        <w:sectPr w:rsidR="0019334F">
          <w:pgSz w:w="12240" w:h="15840"/>
          <w:pgMar w:top="920" w:right="600" w:bottom="1340" w:left="960" w:header="718" w:footer="1158" w:gutter="0"/>
          <w:cols w:space="720"/>
        </w:sectPr>
      </w:pPr>
    </w:p>
    <w:p w:rsidR="0019334F" w:rsidRDefault="0019334F">
      <w:pPr>
        <w:pStyle w:val="BodyText"/>
        <w:spacing w:after="1"/>
        <w:rPr>
          <w:rFonts w:ascii="Times New Roman"/>
        </w:rPr>
      </w:pPr>
    </w:p>
    <w:p w:rsidR="0019334F" w:rsidRDefault="0019334F">
      <w:pPr>
        <w:pStyle w:val="BodyText"/>
        <w:spacing w:before="0"/>
        <w:ind w:left="152"/>
        <w:rPr>
          <w:rFonts w:ascii="Times New Roman"/>
          <w:sz w:val="20"/>
        </w:rPr>
      </w:pPr>
      <w:r>
        <w:rPr>
          <w:rFonts w:ascii="Times New Roman"/>
          <w:sz w:val="20"/>
        </w:rPr>
      </w:r>
      <w:r>
        <w:rPr>
          <w:rFonts w:ascii="Times New Roman"/>
          <w:sz w:val="20"/>
        </w:rPr>
        <w:pict>
          <v:group id="_x0000_s2179" style="width:522.85pt;height:15.5pt;mso-position-horizontal-relative:char;mso-position-vertical-relative:line" coordsize="10457,310">
            <v:rect id="_x0000_s2190" style="position:absolute;left:15;top:33;width:10428;height:254" fillcolor="silver" stroked="f"/>
            <v:line id="_x0000_s2189" style="position:absolute" from="15,26" to="10442,26" strokeweight=".72pt"/>
            <v:line id="_x0000_s2188" style="position:absolute" from="8,19" to="8,302" strokeweight=".72pt"/>
            <v:line id="_x0000_s2187" style="position:absolute" from="10449,19" to="10449,302" strokeweight=".72pt"/>
            <v:line id="_x0000_s2186" style="position:absolute" from="15,295" to="29,295" strokeweight=".72pt"/>
            <v:line id="_x0000_s2185" style="position:absolute" from="29,295" to="3141,295" strokeweight=".72pt"/>
            <v:line id="_x0000_s2184" style="position:absolute" from="3140,295" to="3155,295" strokeweight=".72pt"/>
            <v:line id="_x0000_s2183" style="position:absolute" from="3155,295" to="10442,295" strokeweight=".72pt"/>
            <v:line id="_x0000_s2182" style="position:absolute" from="8,6" to="2339,6" strokeweight=".22136mm"/>
            <v:line id="_x0000_s2181" style="position:absolute" from="2343,6" to="10346,6" strokeweight=".22136mm"/>
            <v:shape id="_x0000_s2180" type="#_x0000_t202" style="position:absolute;width:10457;height:309" filled="f" stroked="f">
              <v:textbox inset="0,0,0,0">
                <w:txbxContent>
                  <w:p w:rsidR="0019334F" w:rsidRDefault="008242E5">
                    <w:pPr>
                      <w:spacing w:before="28"/>
                      <w:ind w:left="2453"/>
                      <w:rPr>
                        <w:b/>
                      </w:rPr>
                    </w:pPr>
                    <w:r>
                      <w:rPr>
                        <w:b/>
                      </w:rPr>
                      <w:t>8. EXPOSURE CONTROLS/PERSONAL PROTECTION</w:t>
                    </w:r>
                  </w:p>
                </w:txbxContent>
              </v:textbox>
            </v:shape>
            <w10:wrap type="none"/>
            <w10:anchorlock/>
          </v:group>
        </w:pict>
      </w:r>
    </w:p>
    <w:p w:rsidR="0019334F" w:rsidRDefault="0019334F">
      <w:pPr>
        <w:pStyle w:val="BodyText"/>
        <w:spacing w:before="5"/>
        <w:rPr>
          <w:rFonts w:ascii="Times New Roman"/>
          <w:sz w:val="8"/>
        </w:rPr>
      </w:pPr>
    </w:p>
    <w:p w:rsidR="0019334F" w:rsidRDefault="008242E5">
      <w:pPr>
        <w:pStyle w:val="Heading1"/>
        <w:spacing w:before="94"/>
        <w:ind w:left="160"/>
      </w:pPr>
      <w:r>
        <w:rPr>
          <w:u w:val="single"/>
        </w:rPr>
        <w:t xml:space="preserve">Exposure Guidelines </w:t>
      </w:r>
    </w:p>
    <w:p w:rsidR="0019334F" w:rsidRDefault="0019334F">
      <w:pPr>
        <w:pStyle w:val="BodyText"/>
        <w:spacing w:before="0"/>
        <w:rPr>
          <w:b/>
          <w:sz w:val="20"/>
        </w:rPr>
      </w:pPr>
    </w:p>
    <w:tbl>
      <w:tblPr>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33"/>
        <w:gridCol w:w="2436"/>
        <w:gridCol w:w="2436"/>
        <w:gridCol w:w="2437"/>
      </w:tblGrid>
      <w:tr w:rsidR="0019334F">
        <w:trPr>
          <w:trHeight w:hRule="exact" w:val="199"/>
        </w:trPr>
        <w:tc>
          <w:tcPr>
            <w:tcW w:w="3133" w:type="dxa"/>
          </w:tcPr>
          <w:p w:rsidR="0019334F" w:rsidRDefault="008242E5">
            <w:pPr>
              <w:pStyle w:val="TableParagraph"/>
              <w:spacing w:line="180" w:lineRule="exact"/>
              <w:ind w:left="962"/>
              <w:rPr>
                <w:b/>
                <w:sz w:val="16"/>
              </w:rPr>
            </w:pPr>
            <w:r>
              <w:rPr>
                <w:b/>
                <w:sz w:val="16"/>
              </w:rPr>
              <w:t>Chemical Name</w:t>
            </w:r>
          </w:p>
        </w:tc>
        <w:tc>
          <w:tcPr>
            <w:tcW w:w="2436" w:type="dxa"/>
          </w:tcPr>
          <w:p w:rsidR="0019334F" w:rsidRDefault="008242E5">
            <w:pPr>
              <w:pStyle w:val="TableParagraph"/>
              <w:spacing w:line="180" w:lineRule="exact"/>
              <w:ind w:right="1"/>
              <w:jc w:val="center"/>
              <w:rPr>
                <w:b/>
                <w:sz w:val="16"/>
              </w:rPr>
            </w:pPr>
            <w:r>
              <w:rPr>
                <w:b/>
                <w:sz w:val="16"/>
              </w:rPr>
              <w:t>ACGIH TLV</w:t>
            </w:r>
          </w:p>
        </w:tc>
        <w:tc>
          <w:tcPr>
            <w:tcW w:w="2436" w:type="dxa"/>
          </w:tcPr>
          <w:p w:rsidR="0019334F" w:rsidRDefault="008242E5">
            <w:pPr>
              <w:pStyle w:val="TableParagraph"/>
              <w:spacing w:line="180" w:lineRule="exact"/>
              <w:ind w:left="802"/>
              <w:rPr>
                <w:b/>
                <w:sz w:val="16"/>
              </w:rPr>
            </w:pPr>
            <w:r>
              <w:rPr>
                <w:b/>
                <w:sz w:val="16"/>
              </w:rPr>
              <w:t>OSHA PEL</w:t>
            </w:r>
          </w:p>
        </w:tc>
        <w:tc>
          <w:tcPr>
            <w:tcW w:w="2437" w:type="dxa"/>
          </w:tcPr>
          <w:p w:rsidR="0019334F" w:rsidRDefault="008242E5">
            <w:pPr>
              <w:pStyle w:val="TableParagraph"/>
              <w:spacing w:line="180" w:lineRule="exact"/>
              <w:ind w:left="746"/>
              <w:rPr>
                <w:b/>
                <w:sz w:val="16"/>
              </w:rPr>
            </w:pPr>
            <w:r>
              <w:rPr>
                <w:b/>
                <w:sz w:val="16"/>
              </w:rPr>
              <w:t>NIOSH IDLH</w:t>
            </w:r>
          </w:p>
        </w:tc>
      </w:tr>
      <w:tr w:rsidR="0019334F">
        <w:trPr>
          <w:trHeight w:hRule="exact" w:val="384"/>
        </w:trPr>
        <w:tc>
          <w:tcPr>
            <w:tcW w:w="3133" w:type="dxa"/>
          </w:tcPr>
          <w:p w:rsidR="0019334F" w:rsidRDefault="008242E5">
            <w:pPr>
              <w:pStyle w:val="TableParagraph"/>
              <w:ind w:left="1114" w:right="1112"/>
              <w:jc w:val="center"/>
              <w:rPr>
                <w:sz w:val="16"/>
              </w:rPr>
            </w:pPr>
            <w:r>
              <w:rPr>
                <w:sz w:val="16"/>
              </w:rPr>
              <w:t>Sulfuric Acid 7664-93-9</w:t>
            </w:r>
          </w:p>
        </w:tc>
        <w:tc>
          <w:tcPr>
            <w:tcW w:w="2436" w:type="dxa"/>
          </w:tcPr>
          <w:p w:rsidR="0019334F" w:rsidRDefault="008242E5">
            <w:pPr>
              <w:pStyle w:val="TableParagraph"/>
              <w:spacing w:line="183" w:lineRule="exact"/>
              <w:ind w:left="1" w:right="1"/>
              <w:jc w:val="center"/>
              <w:rPr>
                <w:sz w:val="16"/>
              </w:rPr>
            </w:pPr>
            <w:r>
              <w:rPr>
                <w:sz w:val="16"/>
              </w:rPr>
              <w:t>TWA: 0.2 mg/m</w:t>
            </w:r>
            <w:r>
              <w:rPr>
                <w:position w:val="8"/>
                <w:sz w:val="10"/>
              </w:rPr>
              <w:t xml:space="preserve">3   </w:t>
            </w:r>
            <w:r>
              <w:rPr>
                <w:sz w:val="16"/>
              </w:rPr>
              <w:t>thoracic fraction</w:t>
            </w:r>
          </w:p>
        </w:tc>
        <w:tc>
          <w:tcPr>
            <w:tcW w:w="2436" w:type="dxa"/>
          </w:tcPr>
          <w:p w:rsidR="0019334F" w:rsidRDefault="008242E5">
            <w:pPr>
              <w:pStyle w:val="TableParagraph"/>
              <w:spacing w:before="3" w:line="182" w:lineRule="exact"/>
              <w:ind w:left="336" w:right="321" w:firstLine="357"/>
              <w:rPr>
                <w:sz w:val="10"/>
              </w:rPr>
            </w:pPr>
            <w:r>
              <w:rPr>
                <w:sz w:val="16"/>
              </w:rPr>
              <w:t>TWA: 1 mg/m</w:t>
            </w:r>
            <w:r>
              <w:rPr>
                <w:position w:val="8"/>
                <w:sz w:val="10"/>
              </w:rPr>
              <w:t xml:space="preserve">3 </w:t>
            </w:r>
            <w:r>
              <w:rPr>
                <w:sz w:val="16"/>
              </w:rPr>
              <w:t>(vacated) TWA: 1 mg/m</w:t>
            </w:r>
            <w:r>
              <w:rPr>
                <w:position w:val="8"/>
                <w:sz w:val="10"/>
              </w:rPr>
              <w:t>3</w:t>
            </w:r>
          </w:p>
        </w:tc>
        <w:tc>
          <w:tcPr>
            <w:tcW w:w="2437" w:type="dxa"/>
          </w:tcPr>
          <w:p w:rsidR="0019334F" w:rsidRDefault="008242E5">
            <w:pPr>
              <w:pStyle w:val="TableParagraph"/>
              <w:spacing w:line="170" w:lineRule="exact"/>
              <w:ind w:left="643"/>
              <w:rPr>
                <w:sz w:val="10"/>
              </w:rPr>
            </w:pPr>
            <w:r>
              <w:rPr>
                <w:sz w:val="16"/>
              </w:rPr>
              <w:t>IDLH: 15 mg/m</w:t>
            </w:r>
            <w:r>
              <w:rPr>
                <w:position w:val="8"/>
                <w:sz w:val="10"/>
              </w:rPr>
              <w:t>3</w:t>
            </w:r>
          </w:p>
          <w:p w:rsidR="0019334F" w:rsidRDefault="008242E5">
            <w:pPr>
              <w:pStyle w:val="TableParagraph"/>
              <w:spacing w:line="195" w:lineRule="exact"/>
              <w:ind w:left="694"/>
              <w:rPr>
                <w:sz w:val="10"/>
              </w:rPr>
            </w:pPr>
            <w:r>
              <w:rPr>
                <w:sz w:val="16"/>
              </w:rPr>
              <w:t>TWA: 1 mg/m</w:t>
            </w:r>
            <w:r>
              <w:rPr>
                <w:position w:val="8"/>
                <w:sz w:val="10"/>
              </w:rPr>
              <w:t>3</w:t>
            </w:r>
          </w:p>
        </w:tc>
      </w:tr>
      <w:tr w:rsidR="0019334F">
        <w:trPr>
          <w:trHeight w:hRule="exact" w:val="751"/>
        </w:trPr>
        <w:tc>
          <w:tcPr>
            <w:tcW w:w="3133" w:type="dxa"/>
          </w:tcPr>
          <w:p w:rsidR="0019334F" w:rsidRDefault="008242E5">
            <w:pPr>
              <w:pStyle w:val="TableParagraph"/>
              <w:ind w:left="1217" w:right="944" w:hanging="274"/>
              <w:rPr>
                <w:sz w:val="16"/>
              </w:rPr>
            </w:pPr>
            <w:r>
              <w:rPr>
                <w:sz w:val="16"/>
              </w:rPr>
              <w:t>Hydrochloric acid 7647-01-0</w:t>
            </w:r>
          </w:p>
        </w:tc>
        <w:tc>
          <w:tcPr>
            <w:tcW w:w="2436" w:type="dxa"/>
          </w:tcPr>
          <w:p w:rsidR="0019334F" w:rsidRDefault="008242E5">
            <w:pPr>
              <w:pStyle w:val="TableParagraph"/>
              <w:spacing w:line="180" w:lineRule="exact"/>
              <w:ind w:right="1"/>
              <w:jc w:val="center"/>
              <w:rPr>
                <w:sz w:val="16"/>
              </w:rPr>
            </w:pPr>
            <w:r>
              <w:rPr>
                <w:sz w:val="16"/>
              </w:rPr>
              <w:t xml:space="preserve">Ceiling: 2 </w:t>
            </w:r>
            <w:proofErr w:type="spellStart"/>
            <w:r>
              <w:rPr>
                <w:sz w:val="16"/>
              </w:rPr>
              <w:t>ppm</w:t>
            </w:r>
            <w:proofErr w:type="spellEnd"/>
          </w:p>
        </w:tc>
        <w:tc>
          <w:tcPr>
            <w:tcW w:w="2436" w:type="dxa"/>
          </w:tcPr>
          <w:p w:rsidR="0019334F" w:rsidRDefault="008242E5">
            <w:pPr>
              <w:pStyle w:val="TableParagraph"/>
              <w:spacing w:before="7" w:line="223" w:lineRule="auto"/>
              <w:ind w:left="271" w:right="265" w:hanging="5"/>
              <w:jc w:val="center"/>
              <w:rPr>
                <w:sz w:val="16"/>
              </w:rPr>
            </w:pPr>
            <w:r>
              <w:rPr>
                <w:sz w:val="16"/>
              </w:rPr>
              <w:t xml:space="preserve">(vacated) Ceiling: 5 </w:t>
            </w:r>
            <w:proofErr w:type="spellStart"/>
            <w:r>
              <w:rPr>
                <w:sz w:val="16"/>
              </w:rPr>
              <w:t>ppm</w:t>
            </w:r>
            <w:proofErr w:type="spellEnd"/>
            <w:r>
              <w:rPr>
                <w:sz w:val="16"/>
              </w:rPr>
              <w:t xml:space="preserve"> (vacated) Ceiling: 7 mg/m</w:t>
            </w:r>
            <w:r>
              <w:rPr>
                <w:position w:val="8"/>
                <w:sz w:val="10"/>
              </w:rPr>
              <w:t xml:space="preserve">3 </w:t>
            </w:r>
            <w:r>
              <w:rPr>
                <w:sz w:val="16"/>
              </w:rPr>
              <w:t xml:space="preserve">Ceiling: 5 </w:t>
            </w:r>
            <w:proofErr w:type="spellStart"/>
            <w:r>
              <w:rPr>
                <w:sz w:val="16"/>
              </w:rPr>
              <w:t>ppm</w:t>
            </w:r>
            <w:proofErr w:type="spellEnd"/>
          </w:p>
          <w:p w:rsidR="0019334F" w:rsidRDefault="008242E5">
            <w:pPr>
              <w:pStyle w:val="TableParagraph"/>
              <w:spacing w:line="187" w:lineRule="exact"/>
              <w:ind w:left="607" w:right="606"/>
              <w:jc w:val="center"/>
              <w:rPr>
                <w:sz w:val="10"/>
              </w:rPr>
            </w:pPr>
            <w:r>
              <w:rPr>
                <w:sz w:val="16"/>
              </w:rPr>
              <w:t>Ceiling: 7 mg/m</w:t>
            </w:r>
            <w:r>
              <w:rPr>
                <w:position w:val="8"/>
                <w:sz w:val="10"/>
              </w:rPr>
              <w:t>3</w:t>
            </w:r>
          </w:p>
        </w:tc>
        <w:tc>
          <w:tcPr>
            <w:tcW w:w="2437" w:type="dxa"/>
          </w:tcPr>
          <w:p w:rsidR="0019334F" w:rsidRDefault="008242E5">
            <w:pPr>
              <w:pStyle w:val="TableParagraph"/>
              <w:spacing w:line="180" w:lineRule="exact"/>
              <w:ind w:left="715"/>
              <w:rPr>
                <w:sz w:val="16"/>
              </w:rPr>
            </w:pPr>
            <w:r>
              <w:rPr>
                <w:sz w:val="16"/>
              </w:rPr>
              <w:t xml:space="preserve">IDLH: 50 </w:t>
            </w:r>
            <w:proofErr w:type="spellStart"/>
            <w:r>
              <w:rPr>
                <w:sz w:val="16"/>
              </w:rPr>
              <w:t>ppm</w:t>
            </w:r>
            <w:proofErr w:type="spellEnd"/>
          </w:p>
          <w:p w:rsidR="0019334F" w:rsidRDefault="008242E5">
            <w:pPr>
              <w:pStyle w:val="TableParagraph"/>
              <w:spacing w:before="1" w:line="171" w:lineRule="exact"/>
              <w:ind w:left="698"/>
              <w:rPr>
                <w:sz w:val="16"/>
              </w:rPr>
            </w:pPr>
            <w:r>
              <w:rPr>
                <w:sz w:val="16"/>
              </w:rPr>
              <w:t xml:space="preserve">Ceiling: 5 </w:t>
            </w:r>
            <w:proofErr w:type="spellStart"/>
            <w:r>
              <w:rPr>
                <w:sz w:val="16"/>
              </w:rPr>
              <w:t>ppm</w:t>
            </w:r>
            <w:proofErr w:type="spellEnd"/>
          </w:p>
          <w:p w:rsidR="0019334F" w:rsidRDefault="008242E5">
            <w:pPr>
              <w:pStyle w:val="TableParagraph"/>
              <w:spacing w:line="195" w:lineRule="exact"/>
              <w:ind w:left="626"/>
              <w:rPr>
                <w:sz w:val="10"/>
              </w:rPr>
            </w:pPr>
            <w:r>
              <w:rPr>
                <w:sz w:val="16"/>
              </w:rPr>
              <w:t>Ceiling: 7 mg/m</w:t>
            </w:r>
            <w:r>
              <w:rPr>
                <w:position w:val="8"/>
                <w:sz w:val="10"/>
              </w:rPr>
              <w:t>3</w:t>
            </w:r>
          </w:p>
        </w:tc>
      </w:tr>
      <w:tr w:rsidR="0019334F">
        <w:trPr>
          <w:trHeight w:hRule="exact" w:val="566"/>
        </w:trPr>
        <w:tc>
          <w:tcPr>
            <w:tcW w:w="3133" w:type="dxa"/>
          </w:tcPr>
          <w:p w:rsidR="0019334F" w:rsidRDefault="008242E5">
            <w:pPr>
              <w:pStyle w:val="TableParagraph"/>
              <w:ind w:left="1217" w:right="978" w:hanging="238"/>
              <w:rPr>
                <w:sz w:val="16"/>
              </w:rPr>
            </w:pPr>
            <w:r>
              <w:rPr>
                <w:sz w:val="16"/>
              </w:rPr>
              <w:t>Phosphoric Acid 7664-38-2</w:t>
            </w:r>
          </w:p>
        </w:tc>
        <w:tc>
          <w:tcPr>
            <w:tcW w:w="2436" w:type="dxa"/>
          </w:tcPr>
          <w:p w:rsidR="0019334F" w:rsidRDefault="008242E5">
            <w:pPr>
              <w:pStyle w:val="TableParagraph"/>
              <w:spacing w:line="169" w:lineRule="exact"/>
              <w:ind w:left="669"/>
              <w:rPr>
                <w:sz w:val="10"/>
              </w:rPr>
            </w:pPr>
            <w:r>
              <w:rPr>
                <w:sz w:val="16"/>
              </w:rPr>
              <w:t>STEL: 3 mg/m</w:t>
            </w:r>
            <w:r>
              <w:rPr>
                <w:position w:val="8"/>
                <w:sz w:val="10"/>
              </w:rPr>
              <w:t>3</w:t>
            </w:r>
          </w:p>
          <w:p w:rsidR="0019334F" w:rsidRDefault="008242E5">
            <w:pPr>
              <w:pStyle w:val="TableParagraph"/>
              <w:spacing w:line="196" w:lineRule="exact"/>
              <w:ind w:left="693"/>
              <w:rPr>
                <w:sz w:val="10"/>
              </w:rPr>
            </w:pPr>
            <w:r>
              <w:rPr>
                <w:sz w:val="16"/>
              </w:rPr>
              <w:t>TWA: 1 mg/m</w:t>
            </w:r>
            <w:r>
              <w:rPr>
                <w:position w:val="8"/>
                <w:sz w:val="10"/>
              </w:rPr>
              <w:t>3</w:t>
            </w:r>
          </w:p>
        </w:tc>
        <w:tc>
          <w:tcPr>
            <w:tcW w:w="2436" w:type="dxa"/>
          </w:tcPr>
          <w:p w:rsidR="0019334F" w:rsidRDefault="008242E5">
            <w:pPr>
              <w:pStyle w:val="TableParagraph"/>
              <w:spacing w:line="208" w:lineRule="auto"/>
              <w:ind w:left="314" w:right="298" w:firstLine="379"/>
              <w:rPr>
                <w:sz w:val="10"/>
              </w:rPr>
            </w:pPr>
            <w:r>
              <w:rPr>
                <w:sz w:val="16"/>
              </w:rPr>
              <w:t>TWA: 1 mg/m</w:t>
            </w:r>
            <w:r>
              <w:rPr>
                <w:position w:val="8"/>
                <w:sz w:val="10"/>
              </w:rPr>
              <w:t xml:space="preserve">3 </w:t>
            </w:r>
            <w:r>
              <w:rPr>
                <w:sz w:val="16"/>
              </w:rPr>
              <w:t>(vacated) TWA: 1 mg/m</w:t>
            </w:r>
            <w:r>
              <w:rPr>
                <w:position w:val="8"/>
                <w:sz w:val="10"/>
              </w:rPr>
              <w:t xml:space="preserve">3 </w:t>
            </w:r>
            <w:r>
              <w:rPr>
                <w:sz w:val="16"/>
              </w:rPr>
              <w:t>(vacated) STEL: 3 mg/m</w:t>
            </w:r>
            <w:r>
              <w:rPr>
                <w:position w:val="8"/>
                <w:sz w:val="10"/>
              </w:rPr>
              <w:t>3</w:t>
            </w:r>
          </w:p>
        </w:tc>
        <w:tc>
          <w:tcPr>
            <w:tcW w:w="2437" w:type="dxa"/>
          </w:tcPr>
          <w:p w:rsidR="0019334F" w:rsidRDefault="008242E5">
            <w:pPr>
              <w:pStyle w:val="TableParagraph"/>
              <w:spacing w:line="169" w:lineRule="exact"/>
              <w:ind w:left="297" w:right="297"/>
              <w:jc w:val="center"/>
              <w:rPr>
                <w:sz w:val="10"/>
              </w:rPr>
            </w:pPr>
            <w:r>
              <w:rPr>
                <w:sz w:val="16"/>
              </w:rPr>
              <w:t>IDLH: 1000 mg/m</w:t>
            </w:r>
            <w:r>
              <w:rPr>
                <w:position w:val="8"/>
                <w:sz w:val="10"/>
              </w:rPr>
              <w:t>3</w:t>
            </w:r>
          </w:p>
          <w:p w:rsidR="0019334F" w:rsidRDefault="008242E5">
            <w:pPr>
              <w:pStyle w:val="TableParagraph"/>
              <w:spacing w:line="184" w:lineRule="exact"/>
              <w:ind w:left="297" w:right="294"/>
              <w:jc w:val="center"/>
              <w:rPr>
                <w:sz w:val="10"/>
              </w:rPr>
            </w:pPr>
            <w:r>
              <w:rPr>
                <w:sz w:val="16"/>
              </w:rPr>
              <w:t>TWA: 1 mg/m</w:t>
            </w:r>
            <w:r>
              <w:rPr>
                <w:position w:val="8"/>
                <w:sz w:val="10"/>
              </w:rPr>
              <w:t>3</w:t>
            </w:r>
          </w:p>
          <w:p w:rsidR="0019334F" w:rsidRDefault="008242E5">
            <w:pPr>
              <w:pStyle w:val="TableParagraph"/>
              <w:spacing w:line="195" w:lineRule="exact"/>
              <w:ind w:left="297" w:right="297"/>
              <w:jc w:val="center"/>
              <w:rPr>
                <w:sz w:val="10"/>
              </w:rPr>
            </w:pPr>
            <w:r>
              <w:rPr>
                <w:sz w:val="16"/>
              </w:rPr>
              <w:t>STEL: 3 mg/m</w:t>
            </w:r>
            <w:r>
              <w:rPr>
                <w:position w:val="8"/>
                <w:sz w:val="10"/>
              </w:rPr>
              <w:t>3</w:t>
            </w:r>
          </w:p>
        </w:tc>
      </w:tr>
      <w:tr w:rsidR="0019334F">
        <w:trPr>
          <w:trHeight w:hRule="exact" w:val="937"/>
        </w:trPr>
        <w:tc>
          <w:tcPr>
            <w:tcW w:w="3133" w:type="dxa"/>
          </w:tcPr>
          <w:p w:rsidR="0019334F" w:rsidRDefault="008242E5">
            <w:pPr>
              <w:pStyle w:val="TableParagraph"/>
              <w:ind w:left="1217" w:right="961" w:hanging="255"/>
              <w:rPr>
                <w:sz w:val="16"/>
              </w:rPr>
            </w:pPr>
            <w:r>
              <w:rPr>
                <w:sz w:val="16"/>
              </w:rPr>
              <w:t>Hydrofluoric acid 7664-39-3</w:t>
            </w:r>
          </w:p>
        </w:tc>
        <w:tc>
          <w:tcPr>
            <w:tcW w:w="2436" w:type="dxa"/>
          </w:tcPr>
          <w:p w:rsidR="0019334F" w:rsidRDefault="008242E5">
            <w:pPr>
              <w:pStyle w:val="TableParagraph"/>
              <w:spacing w:line="180" w:lineRule="exact"/>
              <w:ind w:left="1" w:right="1"/>
              <w:jc w:val="center"/>
              <w:rPr>
                <w:sz w:val="10"/>
              </w:rPr>
            </w:pPr>
            <w:r>
              <w:rPr>
                <w:sz w:val="16"/>
              </w:rPr>
              <w:t xml:space="preserve">TWA: 0.5 </w:t>
            </w:r>
            <w:proofErr w:type="spellStart"/>
            <w:r>
              <w:rPr>
                <w:sz w:val="16"/>
              </w:rPr>
              <w:t>ppm</w:t>
            </w:r>
            <w:proofErr w:type="spellEnd"/>
            <w:r>
              <w:rPr>
                <w:sz w:val="16"/>
              </w:rPr>
              <w:t xml:space="preserve"> F TWA: 2.5 mg/m</w:t>
            </w:r>
            <w:r>
              <w:rPr>
                <w:position w:val="8"/>
                <w:sz w:val="10"/>
              </w:rPr>
              <w:t>3</w:t>
            </w:r>
          </w:p>
          <w:p w:rsidR="0019334F" w:rsidRDefault="008242E5">
            <w:pPr>
              <w:pStyle w:val="TableParagraph"/>
              <w:spacing w:before="1"/>
              <w:jc w:val="center"/>
              <w:rPr>
                <w:sz w:val="16"/>
              </w:rPr>
            </w:pPr>
            <w:r>
              <w:rPr>
                <w:sz w:val="16"/>
              </w:rPr>
              <w:t>F</w:t>
            </w:r>
          </w:p>
          <w:p w:rsidR="0019334F" w:rsidRDefault="008242E5">
            <w:pPr>
              <w:pStyle w:val="TableParagraph"/>
              <w:spacing w:before="1"/>
              <w:ind w:left="626" w:right="610" w:firstLine="499"/>
              <w:rPr>
                <w:sz w:val="16"/>
              </w:rPr>
            </w:pPr>
            <w:r>
              <w:rPr>
                <w:sz w:val="16"/>
              </w:rPr>
              <w:t xml:space="preserve">S* Ceiling: 2 </w:t>
            </w:r>
            <w:proofErr w:type="spellStart"/>
            <w:r>
              <w:rPr>
                <w:sz w:val="16"/>
              </w:rPr>
              <w:t>ppm</w:t>
            </w:r>
            <w:proofErr w:type="spellEnd"/>
            <w:r>
              <w:rPr>
                <w:sz w:val="16"/>
              </w:rPr>
              <w:t xml:space="preserve"> F</w:t>
            </w:r>
          </w:p>
        </w:tc>
        <w:tc>
          <w:tcPr>
            <w:tcW w:w="2436" w:type="dxa"/>
          </w:tcPr>
          <w:p w:rsidR="0019334F" w:rsidRDefault="008242E5">
            <w:pPr>
              <w:pStyle w:val="TableParagraph"/>
              <w:spacing w:line="211" w:lineRule="auto"/>
              <w:ind w:left="338" w:hanging="322"/>
              <w:rPr>
                <w:sz w:val="16"/>
              </w:rPr>
            </w:pPr>
            <w:r>
              <w:rPr>
                <w:sz w:val="16"/>
              </w:rPr>
              <w:t xml:space="preserve">TWA: 3 </w:t>
            </w:r>
            <w:proofErr w:type="spellStart"/>
            <w:r>
              <w:rPr>
                <w:sz w:val="16"/>
              </w:rPr>
              <w:t>ppm</w:t>
            </w:r>
            <w:proofErr w:type="spellEnd"/>
            <w:r>
              <w:rPr>
                <w:sz w:val="16"/>
              </w:rPr>
              <w:t xml:space="preserve"> F TWA: 2.5 mg/m</w:t>
            </w:r>
            <w:r>
              <w:rPr>
                <w:position w:val="8"/>
                <w:sz w:val="10"/>
              </w:rPr>
              <w:t xml:space="preserve">3 </w:t>
            </w:r>
            <w:r>
              <w:rPr>
                <w:sz w:val="16"/>
              </w:rPr>
              <w:t>F TWA: 2.5 mg/m</w:t>
            </w:r>
            <w:r>
              <w:rPr>
                <w:position w:val="8"/>
                <w:sz w:val="10"/>
              </w:rPr>
              <w:t xml:space="preserve">3  </w:t>
            </w:r>
            <w:r>
              <w:rPr>
                <w:sz w:val="16"/>
              </w:rPr>
              <w:t>dust</w:t>
            </w:r>
          </w:p>
          <w:p w:rsidR="0019334F" w:rsidRDefault="008242E5">
            <w:pPr>
              <w:pStyle w:val="TableParagraph"/>
              <w:spacing w:before="25" w:line="223" w:lineRule="auto"/>
              <w:ind w:left="271" w:right="265" w:hanging="5"/>
              <w:jc w:val="center"/>
              <w:rPr>
                <w:sz w:val="16"/>
              </w:rPr>
            </w:pPr>
            <w:r>
              <w:rPr>
                <w:sz w:val="16"/>
              </w:rPr>
              <w:t xml:space="preserve">(vacated) TWA: 3 </w:t>
            </w:r>
            <w:proofErr w:type="spellStart"/>
            <w:r>
              <w:rPr>
                <w:sz w:val="16"/>
              </w:rPr>
              <w:t>ppm</w:t>
            </w:r>
            <w:proofErr w:type="spellEnd"/>
            <w:r>
              <w:rPr>
                <w:sz w:val="16"/>
              </w:rPr>
              <w:t xml:space="preserve"> F (vacated) TWA: 2.5 mg/m</w:t>
            </w:r>
            <w:r>
              <w:rPr>
                <w:position w:val="8"/>
                <w:sz w:val="10"/>
              </w:rPr>
              <w:t xml:space="preserve">3 </w:t>
            </w:r>
            <w:r>
              <w:rPr>
                <w:sz w:val="16"/>
              </w:rPr>
              <w:t xml:space="preserve">(vacated) STEL: 6 </w:t>
            </w:r>
            <w:proofErr w:type="spellStart"/>
            <w:r>
              <w:rPr>
                <w:sz w:val="16"/>
              </w:rPr>
              <w:t>ppm</w:t>
            </w:r>
            <w:proofErr w:type="spellEnd"/>
            <w:r>
              <w:rPr>
                <w:sz w:val="16"/>
              </w:rPr>
              <w:t xml:space="preserve"> F</w:t>
            </w:r>
          </w:p>
        </w:tc>
        <w:tc>
          <w:tcPr>
            <w:tcW w:w="2437" w:type="dxa"/>
          </w:tcPr>
          <w:p w:rsidR="0019334F" w:rsidRDefault="008242E5">
            <w:pPr>
              <w:pStyle w:val="TableParagraph"/>
              <w:spacing w:line="180" w:lineRule="exact"/>
              <w:ind w:left="297" w:right="297"/>
              <w:jc w:val="center"/>
              <w:rPr>
                <w:sz w:val="16"/>
              </w:rPr>
            </w:pPr>
            <w:r>
              <w:rPr>
                <w:sz w:val="16"/>
              </w:rPr>
              <w:t xml:space="preserve">IDLH: 30 </w:t>
            </w:r>
            <w:proofErr w:type="spellStart"/>
            <w:r>
              <w:rPr>
                <w:sz w:val="16"/>
              </w:rPr>
              <w:t>ppm</w:t>
            </w:r>
            <w:proofErr w:type="spellEnd"/>
          </w:p>
          <w:p w:rsidR="0019334F" w:rsidRDefault="008242E5">
            <w:pPr>
              <w:pStyle w:val="TableParagraph"/>
              <w:spacing w:before="1" w:line="173" w:lineRule="exact"/>
              <w:ind w:left="296" w:right="297"/>
              <w:jc w:val="center"/>
              <w:rPr>
                <w:sz w:val="16"/>
              </w:rPr>
            </w:pPr>
            <w:r>
              <w:rPr>
                <w:sz w:val="16"/>
              </w:rPr>
              <w:t xml:space="preserve">Ceiling: 6 </w:t>
            </w:r>
            <w:proofErr w:type="spellStart"/>
            <w:r>
              <w:rPr>
                <w:sz w:val="16"/>
              </w:rPr>
              <w:t>ppm</w:t>
            </w:r>
            <w:proofErr w:type="spellEnd"/>
            <w:r>
              <w:rPr>
                <w:sz w:val="16"/>
              </w:rPr>
              <w:t xml:space="preserve">   15 min</w:t>
            </w:r>
          </w:p>
          <w:p w:rsidR="0019334F" w:rsidRDefault="008242E5">
            <w:pPr>
              <w:pStyle w:val="TableParagraph"/>
              <w:spacing w:line="196" w:lineRule="exact"/>
              <w:ind w:left="297" w:right="297"/>
              <w:jc w:val="center"/>
              <w:rPr>
                <w:sz w:val="16"/>
              </w:rPr>
            </w:pPr>
            <w:r>
              <w:rPr>
                <w:sz w:val="16"/>
              </w:rPr>
              <w:t>Ceiling: 5 mg/m</w:t>
            </w:r>
            <w:r>
              <w:rPr>
                <w:position w:val="8"/>
                <w:sz w:val="10"/>
              </w:rPr>
              <w:t xml:space="preserve">3     </w:t>
            </w:r>
            <w:r>
              <w:rPr>
                <w:sz w:val="16"/>
              </w:rPr>
              <w:t>15 min</w:t>
            </w:r>
          </w:p>
          <w:p w:rsidR="0019334F" w:rsidRDefault="008242E5">
            <w:pPr>
              <w:pStyle w:val="TableParagraph"/>
              <w:spacing w:line="172" w:lineRule="exact"/>
              <w:ind w:left="297" w:right="297"/>
              <w:jc w:val="center"/>
              <w:rPr>
                <w:sz w:val="16"/>
              </w:rPr>
            </w:pPr>
            <w:r>
              <w:rPr>
                <w:sz w:val="16"/>
              </w:rPr>
              <w:t xml:space="preserve">TWA: 3 </w:t>
            </w:r>
            <w:proofErr w:type="spellStart"/>
            <w:r>
              <w:rPr>
                <w:sz w:val="16"/>
              </w:rPr>
              <w:t>ppm</w:t>
            </w:r>
            <w:proofErr w:type="spellEnd"/>
          </w:p>
          <w:p w:rsidR="0019334F" w:rsidRDefault="008242E5">
            <w:pPr>
              <w:pStyle w:val="TableParagraph"/>
              <w:spacing w:line="196" w:lineRule="exact"/>
              <w:ind w:left="297" w:right="296"/>
              <w:jc w:val="center"/>
              <w:rPr>
                <w:sz w:val="10"/>
              </w:rPr>
            </w:pPr>
            <w:r>
              <w:rPr>
                <w:sz w:val="16"/>
              </w:rPr>
              <w:t>TWA: 2.5 mg/m</w:t>
            </w:r>
            <w:r>
              <w:rPr>
                <w:position w:val="8"/>
                <w:sz w:val="10"/>
              </w:rPr>
              <w:t>3</w:t>
            </w:r>
          </w:p>
        </w:tc>
      </w:tr>
    </w:tbl>
    <w:p w:rsidR="0019334F" w:rsidRDefault="0019334F">
      <w:pPr>
        <w:pStyle w:val="BodyText"/>
        <w:spacing w:before="1"/>
        <w:rPr>
          <w:b/>
          <w:sz w:val="19"/>
        </w:rPr>
      </w:pPr>
    </w:p>
    <w:p w:rsidR="0019334F" w:rsidRDefault="008242E5">
      <w:pPr>
        <w:ind w:left="160"/>
        <w:rPr>
          <w:b/>
          <w:sz w:val="18"/>
        </w:rPr>
      </w:pPr>
      <w:r>
        <w:rPr>
          <w:b/>
          <w:sz w:val="18"/>
          <w:u w:val="single"/>
        </w:rPr>
        <w:t>Appropriate engineering controls</w:t>
      </w:r>
    </w:p>
    <w:p w:rsidR="0019334F" w:rsidRDefault="0019334F">
      <w:pPr>
        <w:pStyle w:val="BodyText"/>
        <w:spacing w:before="6"/>
        <w:rPr>
          <w:b/>
          <w:sz w:val="11"/>
        </w:rPr>
      </w:pPr>
    </w:p>
    <w:p w:rsidR="0019334F" w:rsidRDefault="008242E5">
      <w:pPr>
        <w:pStyle w:val="BodyText"/>
        <w:tabs>
          <w:tab w:val="left" w:pos="3292"/>
        </w:tabs>
        <w:spacing w:before="99"/>
        <w:ind w:left="472"/>
      </w:pPr>
      <w:r>
        <w:rPr>
          <w:b/>
        </w:rPr>
        <w:t>Engineering Controls</w:t>
      </w:r>
      <w:r>
        <w:rPr>
          <w:b/>
        </w:rPr>
        <w:tab/>
      </w:r>
      <w:r>
        <w:t xml:space="preserve">Ensure adequate ventilation, especially in confined areas. </w:t>
      </w:r>
      <w:proofErr w:type="gramStart"/>
      <w:r>
        <w:t>Eyewash stations.</w:t>
      </w:r>
      <w:proofErr w:type="gramEnd"/>
      <w:r>
        <w:rPr>
          <w:spacing w:val="-34"/>
        </w:rPr>
        <w:t xml:space="preserve"> </w:t>
      </w:r>
      <w:proofErr w:type="gramStart"/>
      <w:r>
        <w:t>Showers.</w:t>
      </w:r>
      <w:proofErr w:type="gramEnd"/>
    </w:p>
    <w:p w:rsidR="0019334F" w:rsidRDefault="0019334F">
      <w:pPr>
        <w:pStyle w:val="BodyText"/>
        <w:spacing w:before="0"/>
        <w:rPr>
          <w:sz w:val="21"/>
        </w:rPr>
      </w:pPr>
    </w:p>
    <w:p w:rsidR="0019334F" w:rsidRDefault="008242E5">
      <w:pPr>
        <w:pStyle w:val="Heading1"/>
        <w:ind w:left="160"/>
      </w:pPr>
      <w:r>
        <w:rPr>
          <w:u w:val="single"/>
        </w:rPr>
        <w:t>Individual protection measures, such as personal protective equipment</w:t>
      </w:r>
    </w:p>
    <w:p w:rsidR="0019334F" w:rsidRDefault="0019334F">
      <w:pPr>
        <w:pStyle w:val="BodyText"/>
        <w:rPr>
          <w:b/>
          <w:sz w:val="11"/>
        </w:rPr>
      </w:pPr>
    </w:p>
    <w:p w:rsidR="0019334F" w:rsidRDefault="008242E5">
      <w:pPr>
        <w:tabs>
          <w:tab w:val="left" w:pos="3292"/>
        </w:tabs>
        <w:spacing w:before="99"/>
        <w:ind w:left="472"/>
        <w:rPr>
          <w:sz w:val="18"/>
        </w:rPr>
      </w:pPr>
      <w:r>
        <w:rPr>
          <w:b/>
          <w:sz w:val="18"/>
        </w:rPr>
        <w:t>Eye/Face</w:t>
      </w:r>
      <w:r>
        <w:rPr>
          <w:b/>
          <w:spacing w:val="-2"/>
          <w:sz w:val="18"/>
        </w:rPr>
        <w:t xml:space="preserve"> </w:t>
      </w:r>
      <w:r>
        <w:rPr>
          <w:b/>
          <w:sz w:val="18"/>
        </w:rPr>
        <w:t>Protection</w:t>
      </w:r>
      <w:r>
        <w:rPr>
          <w:b/>
          <w:sz w:val="18"/>
        </w:rPr>
        <w:tab/>
      </w:r>
      <w:r>
        <w:rPr>
          <w:sz w:val="18"/>
        </w:rPr>
        <w:t>Safety goggles or</w:t>
      </w:r>
      <w:r>
        <w:rPr>
          <w:spacing w:val="-9"/>
          <w:sz w:val="18"/>
        </w:rPr>
        <w:t xml:space="preserve"> </w:t>
      </w:r>
      <w:r>
        <w:rPr>
          <w:sz w:val="18"/>
        </w:rPr>
        <w:t>glasses.</w:t>
      </w:r>
    </w:p>
    <w:p w:rsidR="0019334F" w:rsidRDefault="008242E5">
      <w:pPr>
        <w:tabs>
          <w:tab w:val="left" w:pos="3292"/>
        </w:tabs>
        <w:spacing w:before="20"/>
        <w:ind w:left="472"/>
        <w:rPr>
          <w:sz w:val="18"/>
        </w:rPr>
      </w:pPr>
      <w:proofErr w:type="gramStart"/>
      <w:r>
        <w:rPr>
          <w:b/>
          <w:sz w:val="18"/>
        </w:rPr>
        <w:t>Skin and</w:t>
      </w:r>
      <w:r>
        <w:rPr>
          <w:b/>
          <w:spacing w:val="-1"/>
          <w:sz w:val="18"/>
        </w:rPr>
        <w:t xml:space="preserve"> </w:t>
      </w:r>
      <w:r>
        <w:rPr>
          <w:b/>
          <w:sz w:val="18"/>
        </w:rPr>
        <w:t>Body</w:t>
      </w:r>
      <w:r>
        <w:rPr>
          <w:b/>
          <w:spacing w:val="-7"/>
          <w:sz w:val="18"/>
        </w:rPr>
        <w:t xml:space="preserve"> </w:t>
      </w:r>
      <w:r>
        <w:rPr>
          <w:b/>
          <w:sz w:val="18"/>
        </w:rPr>
        <w:t>Protection</w:t>
      </w:r>
      <w:r>
        <w:rPr>
          <w:b/>
          <w:sz w:val="18"/>
        </w:rPr>
        <w:tab/>
      </w:r>
      <w:r>
        <w:rPr>
          <w:sz w:val="18"/>
        </w:rPr>
        <w:t>Rubber</w:t>
      </w:r>
      <w:r>
        <w:rPr>
          <w:spacing w:val="-7"/>
          <w:sz w:val="18"/>
        </w:rPr>
        <w:t xml:space="preserve"> </w:t>
      </w:r>
      <w:r>
        <w:rPr>
          <w:sz w:val="18"/>
        </w:rPr>
        <w:t>gloves.</w:t>
      </w:r>
      <w:proofErr w:type="gramEnd"/>
    </w:p>
    <w:p w:rsidR="0019334F" w:rsidRDefault="008242E5">
      <w:pPr>
        <w:tabs>
          <w:tab w:val="left" w:pos="3292"/>
        </w:tabs>
        <w:spacing w:before="18"/>
        <w:ind w:left="472"/>
        <w:rPr>
          <w:sz w:val="18"/>
        </w:rPr>
      </w:pPr>
      <w:proofErr w:type="gramStart"/>
      <w:r>
        <w:rPr>
          <w:b/>
          <w:sz w:val="18"/>
        </w:rPr>
        <w:t>Respiratory</w:t>
      </w:r>
      <w:r>
        <w:rPr>
          <w:b/>
          <w:spacing w:val="-7"/>
          <w:sz w:val="18"/>
        </w:rPr>
        <w:t xml:space="preserve"> </w:t>
      </w:r>
      <w:r>
        <w:rPr>
          <w:b/>
          <w:sz w:val="18"/>
        </w:rPr>
        <w:t>Protection</w:t>
      </w:r>
      <w:r>
        <w:rPr>
          <w:b/>
          <w:sz w:val="18"/>
        </w:rPr>
        <w:tab/>
      </w:r>
      <w:r>
        <w:rPr>
          <w:sz w:val="18"/>
        </w:rPr>
        <w:t>Use in well-ventilated</w:t>
      </w:r>
      <w:r>
        <w:rPr>
          <w:spacing w:val="-9"/>
          <w:sz w:val="18"/>
        </w:rPr>
        <w:t xml:space="preserve"> </w:t>
      </w:r>
      <w:r>
        <w:rPr>
          <w:sz w:val="18"/>
        </w:rPr>
        <w:t>area.</w:t>
      </w:r>
      <w:proofErr w:type="gramEnd"/>
    </w:p>
    <w:p w:rsidR="0019334F" w:rsidRDefault="008242E5">
      <w:pPr>
        <w:spacing w:before="21"/>
        <w:ind w:left="472"/>
        <w:rPr>
          <w:sz w:val="18"/>
        </w:rPr>
      </w:pPr>
      <w:r>
        <w:rPr>
          <w:b/>
          <w:sz w:val="18"/>
        </w:rPr>
        <w:t xml:space="preserve">General Hygiene Considerations </w:t>
      </w:r>
      <w:r>
        <w:rPr>
          <w:sz w:val="18"/>
        </w:rPr>
        <w:t>Handle in accordance with good industrial hygiene and safety practice.</w:t>
      </w:r>
    </w:p>
    <w:p w:rsidR="0019334F" w:rsidRDefault="0019334F">
      <w:pPr>
        <w:pStyle w:val="BodyText"/>
        <w:spacing w:before="3"/>
        <w:rPr>
          <w:sz w:val="17"/>
        </w:rPr>
      </w:pPr>
      <w:r w:rsidRPr="0019334F">
        <w:pict>
          <v:group id="_x0000_s2168" style="position:absolute;margin-left:53.6pt;margin-top:11.9pt;width:522.85pt;height:14.95pt;z-index:1168;mso-wrap-distance-left:0;mso-wrap-distance-right:0;mso-position-horizontal-relative:page" coordorigin="1073,238" coordsize="10457,299">
            <v:rect id="_x0000_s2178" style="position:absolute;left:1087;top:262;width:10428;height:252" fillcolor="silver" stroked="f"/>
            <v:line id="_x0000_s2177" style="position:absolute" from="1087,252" to="1102,252" strokeweight=".72pt"/>
            <v:line id="_x0000_s2176" style="position:absolute" from="1102,252" to="11515,252" strokeweight=".72pt"/>
            <v:line id="_x0000_s2175" style="position:absolute" from="1080,245" to="1080,528" strokeweight=".72pt"/>
            <v:line id="_x0000_s2174" style="position:absolute" from="11522,245" to="11522,528" strokeweight=".72pt"/>
            <v:line id="_x0000_s2173" style="position:absolute" from="1087,521" to="1102,521" strokeweight=".72pt"/>
            <v:line id="_x0000_s2172" style="position:absolute" from="1102,521" to="6301,521" strokeweight=".72pt"/>
            <v:line id="_x0000_s2171" style="position:absolute" from="6301,521" to="6315,521" strokeweight=".72pt"/>
            <v:line id="_x0000_s2170" style="position:absolute" from="6315,521" to="11515,521" strokeweight=".72pt"/>
            <v:shape id="_x0000_s2169" type="#_x0000_t202" style="position:absolute;left:1073;top:238;width:10457;height:298" filled="f" stroked="f">
              <v:textbox inset="0,0,0,0">
                <w:txbxContent>
                  <w:p w:rsidR="0019334F" w:rsidRDefault="008242E5">
                    <w:pPr>
                      <w:spacing w:before="19"/>
                      <w:ind w:left="2928"/>
                      <w:rPr>
                        <w:b/>
                      </w:rPr>
                    </w:pPr>
                    <w:r>
                      <w:rPr>
                        <w:b/>
                      </w:rPr>
                      <w:t>9. PHYSICAL AND CHEMICAL PROPERTIES</w:t>
                    </w:r>
                  </w:p>
                </w:txbxContent>
              </v:textbox>
            </v:shape>
            <w10:wrap type="topAndBottom" anchorx="page"/>
          </v:group>
        </w:pict>
      </w:r>
    </w:p>
    <w:p w:rsidR="0019334F" w:rsidRDefault="0019334F">
      <w:pPr>
        <w:pStyle w:val="BodyText"/>
        <w:spacing w:before="11"/>
        <w:rPr>
          <w:sz w:val="7"/>
        </w:rPr>
      </w:pPr>
    </w:p>
    <w:p w:rsidR="0019334F" w:rsidRDefault="008242E5">
      <w:pPr>
        <w:pStyle w:val="Heading1"/>
        <w:spacing w:before="94" w:after="5"/>
        <w:ind w:left="160"/>
      </w:pPr>
      <w:r>
        <w:rPr>
          <w:u w:val="single"/>
        </w:rPr>
        <w:t>Information on basic physical and chemical properties</w:t>
      </w: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tblPr>
      <w:tblGrid>
        <w:gridCol w:w="2836"/>
        <w:gridCol w:w="2768"/>
        <w:gridCol w:w="2561"/>
        <w:gridCol w:w="1648"/>
      </w:tblGrid>
      <w:tr w:rsidR="0019334F">
        <w:trPr>
          <w:trHeight w:hRule="exact" w:val="413"/>
        </w:trPr>
        <w:tc>
          <w:tcPr>
            <w:tcW w:w="2836" w:type="dxa"/>
          </w:tcPr>
          <w:p w:rsidR="0019334F" w:rsidRDefault="008242E5">
            <w:pPr>
              <w:pStyle w:val="TableParagraph"/>
              <w:ind w:left="50" w:right="1545"/>
              <w:rPr>
                <w:b/>
                <w:sz w:val="18"/>
              </w:rPr>
            </w:pPr>
            <w:r>
              <w:rPr>
                <w:b/>
                <w:sz w:val="18"/>
              </w:rPr>
              <w:t>Physical State Appearance</w:t>
            </w:r>
          </w:p>
        </w:tc>
        <w:tc>
          <w:tcPr>
            <w:tcW w:w="2768" w:type="dxa"/>
          </w:tcPr>
          <w:p w:rsidR="0019334F" w:rsidRDefault="008242E5">
            <w:pPr>
              <w:pStyle w:val="TableParagraph"/>
              <w:spacing w:line="206" w:lineRule="exact"/>
              <w:ind w:left="347"/>
              <w:rPr>
                <w:sz w:val="18"/>
              </w:rPr>
            </w:pPr>
            <w:r>
              <w:rPr>
                <w:sz w:val="18"/>
              </w:rPr>
              <w:t>Liquid</w:t>
            </w:r>
          </w:p>
          <w:p w:rsidR="0019334F" w:rsidRDefault="008242E5">
            <w:pPr>
              <w:pStyle w:val="TableParagraph"/>
              <w:spacing w:line="207" w:lineRule="exact"/>
              <w:ind w:left="344"/>
              <w:rPr>
                <w:sz w:val="18"/>
              </w:rPr>
            </w:pPr>
            <w:r>
              <w:rPr>
                <w:sz w:val="18"/>
              </w:rPr>
              <w:t>Clear, colorless liquid</w:t>
            </w:r>
          </w:p>
        </w:tc>
        <w:tc>
          <w:tcPr>
            <w:tcW w:w="2561" w:type="dxa"/>
          </w:tcPr>
          <w:p w:rsidR="0019334F" w:rsidRDefault="0019334F">
            <w:pPr>
              <w:pStyle w:val="TableParagraph"/>
              <w:spacing w:before="5"/>
              <w:rPr>
                <w:b/>
                <w:sz w:val="17"/>
              </w:rPr>
            </w:pPr>
          </w:p>
          <w:p w:rsidR="0019334F" w:rsidRDefault="008242E5">
            <w:pPr>
              <w:pStyle w:val="TableParagraph"/>
              <w:ind w:left="711"/>
              <w:rPr>
                <w:b/>
                <w:sz w:val="18"/>
              </w:rPr>
            </w:pPr>
            <w:r>
              <w:rPr>
                <w:b/>
                <w:sz w:val="18"/>
              </w:rPr>
              <w:t>Odor</w:t>
            </w:r>
          </w:p>
        </w:tc>
        <w:tc>
          <w:tcPr>
            <w:tcW w:w="1648" w:type="dxa"/>
          </w:tcPr>
          <w:p w:rsidR="0019334F" w:rsidRDefault="0019334F">
            <w:pPr>
              <w:pStyle w:val="TableParagraph"/>
              <w:spacing w:before="9"/>
              <w:rPr>
                <w:b/>
                <w:sz w:val="17"/>
              </w:rPr>
            </w:pPr>
          </w:p>
          <w:p w:rsidR="0019334F" w:rsidRDefault="008242E5">
            <w:pPr>
              <w:pStyle w:val="TableParagraph"/>
              <w:spacing w:before="1"/>
              <w:ind w:left="236"/>
              <w:rPr>
                <w:sz w:val="18"/>
              </w:rPr>
            </w:pPr>
            <w:r>
              <w:rPr>
                <w:sz w:val="18"/>
              </w:rPr>
              <w:t>Slight Acrid Odor</w:t>
            </w:r>
          </w:p>
        </w:tc>
      </w:tr>
      <w:tr w:rsidR="0019334F">
        <w:trPr>
          <w:trHeight w:hRule="exact" w:val="322"/>
        </w:trPr>
        <w:tc>
          <w:tcPr>
            <w:tcW w:w="2836" w:type="dxa"/>
          </w:tcPr>
          <w:p w:rsidR="0019334F" w:rsidRDefault="008242E5">
            <w:pPr>
              <w:pStyle w:val="TableParagraph"/>
              <w:spacing w:line="201" w:lineRule="exact"/>
              <w:ind w:left="50"/>
              <w:rPr>
                <w:b/>
                <w:sz w:val="18"/>
              </w:rPr>
            </w:pPr>
            <w:r>
              <w:rPr>
                <w:b/>
                <w:sz w:val="18"/>
              </w:rPr>
              <w:t>Color</w:t>
            </w:r>
          </w:p>
        </w:tc>
        <w:tc>
          <w:tcPr>
            <w:tcW w:w="2768" w:type="dxa"/>
          </w:tcPr>
          <w:p w:rsidR="0019334F" w:rsidRDefault="008242E5">
            <w:pPr>
              <w:pStyle w:val="TableParagraph"/>
              <w:spacing w:line="206" w:lineRule="exact"/>
              <w:ind w:left="344"/>
              <w:rPr>
                <w:sz w:val="18"/>
              </w:rPr>
            </w:pPr>
            <w:r>
              <w:rPr>
                <w:sz w:val="18"/>
              </w:rPr>
              <w:t>Clear, colorless</w:t>
            </w:r>
          </w:p>
        </w:tc>
        <w:tc>
          <w:tcPr>
            <w:tcW w:w="2561" w:type="dxa"/>
          </w:tcPr>
          <w:p w:rsidR="0019334F" w:rsidRDefault="008242E5">
            <w:pPr>
              <w:pStyle w:val="TableParagraph"/>
              <w:spacing w:line="201" w:lineRule="exact"/>
              <w:ind w:left="711"/>
              <w:rPr>
                <w:b/>
                <w:sz w:val="18"/>
              </w:rPr>
            </w:pPr>
            <w:r>
              <w:rPr>
                <w:b/>
                <w:sz w:val="18"/>
              </w:rPr>
              <w:t>Odor Threshold</w:t>
            </w:r>
          </w:p>
        </w:tc>
        <w:tc>
          <w:tcPr>
            <w:tcW w:w="1648" w:type="dxa"/>
          </w:tcPr>
          <w:p w:rsidR="0019334F" w:rsidRDefault="008242E5">
            <w:pPr>
              <w:pStyle w:val="TableParagraph"/>
              <w:spacing w:line="206" w:lineRule="exact"/>
              <w:ind w:left="236"/>
              <w:rPr>
                <w:sz w:val="18"/>
              </w:rPr>
            </w:pPr>
            <w:r>
              <w:rPr>
                <w:sz w:val="18"/>
              </w:rPr>
              <w:t>Not determined</w:t>
            </w:r>
          </w:p>
        </w:tc>
      </w:tr>
      <w:tr w:rsidR="0019334F">
        <w:trPr>
          <w:trHeight w:hRule="exact" w:val="320"/>
        </w:trPr>
        <w:tc>
          <w:tcPr>
            <w:tcW w:w="2836" w:type="dxa"/>
          </w:tcPr>
          <w:p w:rsidR="0019334F" w:rsidRDefault="008242E5">
            <w:pPr>
              <w:pStyle w:val="TableParagraph"/>
              <w:spacing w:before="109"/>
              <w:ind w:left="50"/>
              <w:rPr>
                <w:b/>
                <w:sz w:val="18"/>
              </w:rPr>
            </w:pPr>
            <w:r>
              <w:rPr>
                <w:b/>
                <w:sz w:val="18"/>
                <w:u w:val="single"/>
              </w:rPr>
              <w:t>Property</w:t>
            </w:r>
          </w:p>
        </w:tc>
        <w:tc>
          <w:tcPr>
            <w:tcW w:w="2768" w:type="dxa"/>
          </w:tcPr>
          <w:p w:rsidR="0019334F" w:rsidRDefault="008242E5">
            <w:pPr>
              <w:pStyle w:val="TableParagraph"/>
              <w:spacing w:before="109"/>
              <w:ind w:left="344"/>
              <w:rPr>
                <w:b/>
                <w:sz w:val="18"/>
              </w:rPr>
            </w:pPr>
            <w:r>
              <w:rPr>
                <w:b/>
                <w:sz w:val="18"/>
                <w:u w:val="single"/>
              </w:rPr>
              <w:t xml:space="preserve">Values </w:t>
            </w:r>
          </w:p>
        </w:tc>
        <w:tc>
          <w:tcPr>
            <w:tcW w:w="2561" w:type="dxa"/>
          </w:tcPr>
          <w:p w:rsidR="0019334F" w:rsidRDefault="008242E5">
            <w:pPr>
              <w:pStyle w:val="TableParagraph"/>
              <w:spacing w:before="109"/>
              <w:ind w:left="711"/>
              <w:rPr>
                <w:b/>
                <w:sz w:val="18"/>
              </w:rPr>
            </w:pPr>
            <w:r>
              <w:rPr>
                <w:b/>
                <w:sz w:val="18"/>
                <w:u w:val="single"/>
              </w:rPr>
              <w:t>Remarks  • Method</w:t>
            </w:r>
          </w:p>
        </w:tc>
        <w:tc>
          <w:tcPr>
            <w:tcW w:w="1648" w:type="dxa"/>
          </w:tcPr>
          <w:p w:rsidR="0019334F" w:rsidRDefault="0019334F"/>
        </w:tc>
      </w:tr>
      <w:tr w:rsidR="0019334F">
        <w:trPr>
          <w:trHeight w:hRule="exact" w:val="1462"/>
        </w:trPr>
        <w:tc>
          <w:tcPr>
            <w:tcW w:w="2836" w:type="dxa"/>
          </w:tcPr>
          <w:p w:rsidR="0019334F" w:rsidRDefault="008242E5">
            <w:pPr>
              <w:pStyle w:val="TableParagraph"/>
              <w:spacing w:line="205" w:lineRule="exact"/>
              <w:ind w:left="50"/>
              <w:rPr>
                <w:b/>
                <w:sz w:val="18"/>
              </w:rPr>
            </w:pPr>
            <w:r>
              <w:rPr>
                <w:b/>
                <w:sz w:val="18"/>
              </w:rPr>
              <w:t>pH</w:t>
            </w:r>
          </w:p>
          <w:p w:rsidR="0019334F" w:rsidRDefault="008242E5">
            <w:pPr>
              <w:pStyle w:val="TableParagraph"/>
              <w:ind w:left="50" w:right="364"/>
              <w:jc w:val="both"/>
              <w:rPr>
                <w:b/>
                <w:sz w:val="18"/>
              </w:rPr>
            </w:pPr>
            <w:r>
              <w:rPr>
                <w:b/>
                <w:sz w:val="18"/>
              </w:rPr>
              <w:t>Melting Point/Freezing Point Boiling Point/Boiling Range Flash Point</w:t>
            </w:r>
          </w:p>
          <w:p w:rsidR="0019334F" w:rsidRDefault="008242E5">
            <w:pPr>
              <w:pStyle w:val="TableParagraph"/>
              <w:spacing w:before="2"/>
              <w:ind w:left="50" w:right="515"/>
              <w:rPr>
                <w:b/>
                <w:sz w:val="18"/>
              </w:rPr>
            </w:pPr>
            <w:r>
              <w:rPr>
                <w:b/>
                <w:sz w:val="18"/>
              </w:rPr>
              <w:t>Evaporation Rate Flammability (Solid, Gas) Upper Flammability Limits</w:t>
            </w:r>
          </w:p>
        </w:tc>
        <w:tc>
          <w:tcPr>
            <w:tcW w:w="2768" w:type="dxa"/>
          </w:tcPr>
          <w:p w:rsidR="0019334F" w:rsidRDefault="008242E5">
            <w:pPr>
              <w:pStyle w:val="TableParagraph"/>
              <w:spacing w:before="2"/>
              <w:ind w:left="344" w:right="1280"/>
              <w:jc w:val="both"/>
              <w:rPr>
                <w:sz w:val="18"/>
              </w:rPr>
            </w:pPr>
            <w:r>
              <w:rPr>
                <w:sz w:val="18"/>
              </w:rPr>
              <w:t>Not applicable Not applicable Not applicable None</w:t>
            </w:r>
          </w:p>
          <w:p w:rsidR="0019334F" w:rsidRDefault="008242E5">
            <w:pPr>
              <w:pStyle w:val="TableParagraph"/>
              <w:spacing w:before="1" w:line="207" w:lineRule="exact"/>
              <w:ind w:left="344"/>
              <w:jc w:val="both"/>
              <w:rPr>
                <w:sz w:val="18"/>
              </w:rPr>
            </w:pPr>
            <w:r>
              <w:rPr>
                <w:sz w:val="18"/>
              </w:rPr>
              <w:t>&gt;1</w:t>
            </w:r>
          </w:p>
          <w:p w:rsidR="0019334F" w:rsidRDefault="008242E5">
            <w:pPr>
              <w:pStyle w:val="TableParagraph"/>
              <w:ind w:left="344" w:right="722"/>
              <w:rPr>
                <w:sz w:val="18"/>
              </w:rPr>
            </w:pPr>
            <w:r>
              <w:rPr>
                <w:sz w:val="18"/>
              </w:rPr>
              <w:t>Liquid-Not applicable Not applicable</w:t>
            </w:r>
          </w:p>
        </w:tc>
        <w:tc>
          <w:tcPr>
            <w:tcW w:w="2561" w:type="dxa"/>
          </w:tcPr>
          <w:p w:rsidR="0019334F" w:rsidRDefault="0019334F">
            <w:pPr>
              <w:pStyle w:val="TableParagraph"/>
              <w:rPr>
                <w:b/>
                <w:sz w:val="20"/>
              </w:rPr>
            </w:pPr>
          </w:p>
          <w:p w:rsidR="0019334F" w:rsidRDefault="0019334F">
            <w:pPr>
              <w:pStyle w:val="TableParagraph"/>
              <w:rPr>
                <w:b/>
                <w:sz w:val="20"/>
              </w:rPr>
            </w:pPr>
          </w:p>
          <w:p w:rsidR="0019334F" w:rsidRDefault="0019334F">
            <w:pPr>
              <w:pStyle w:val="TableParagraph"/>
              <w:rPr>
                <w:b/>
                <w:sz w:val="20"/>
              </w:rPr>
            </w:pPr>
          </w:p>
          <w:p w:rsidR="0019334F" w:rsidRDefault="008242E5">
            <w:pPr>
              <w:pStyle w:val="TableParagraph"/>
              <w:spacing w:before="141"/>
              <w:ind w:left="711"/>
              <w:rPr>
                <w:sz w:val="18"/>
              </w:rPr>
            </w:pPr>
            <w:r>
              <w:rPr>
                <w:sz w:val="18"/>
              </w:rPr>
              <w:t>(butyl acetate = 1)</w:t>
            </w:r>
          </w:p>
        </w:tc>
        <w:tc>
          <w:tcPr>
            <w:tcW w:w="1648" w:type="dxa"/>
          </w:tcPr>
          <w:p w:rsidR="0019334F" w:rsidRDefault="0019334F"/>
        </w:tc>
      </w:tr>
      <w:tr w:rsidR="0019334F">
        <w:trPr>
          <w:trHeight w:hRule="exact" w:val="227"/>
        </w:trPr>
        <w:tc>
          <w:tcPr>
            <w:tcW w:w="2836" w:type="dxa"/>
          </w:tcPr>
          <w:p w:rsidR="0019334F" w:rsidRDefault="008242E5">
            <w:pPr>
              <w:pStyle w:val="TableParagraph"/>
              <w:spacing w:before="5"/>
              <w:ind w:left="50"/>
              <w:rPr>
                <w:b/>
                <w:sz w:val="18"/>
              </w:rPr>
            </w:pPr>
            <w:r>
              <w:rPr>
                <w:b/>
                <w:sz w:val="18"/>
              </w:rPr>
              <w:t>Lower Flammability Limit</w:t>
            </w:r>
          </w:p>
        </w:tc>
        <w:tc>
          <w:tcPr>
            <w:tcW w:w="2768" w:type="dxa"/>
          </w:tcPr>
          <w:p w:rsidR="0019334F" w:rsidRDefault="008242E5">
            <w:pPr>
              <w:pStyle w:val="TableParagraph"/>
              <w:spacing w:before="10"/>
              <w:ind w:left="344"/>
              <w:rPr>
                <w:sz w:val="18"/>
              </w:rPr>
            </w:pPr>
            <w:r>
              <w:rPr>
                <w:sz w:val="18"/>
              </w:rPr>
              <w:t>Not applicable</w:t>
            </w:r>
          </w:p>
        </w:tc>
        <w:tc>
          <w:tcPr>
            <w:tcW w:w="2561" w:type="dxa"/>
          </w:tcPr>
          <w:p w:rsidR="0019334F" w:rsidRDefault="0019334F"/>
        </w:tc>
        <w:tc>
          <w:tcPr>
            <w:tcW w:w="1648" w:type="dxa"/>
          </w:tcPr>
          <w:p w:rsidR="0019334F" w:rsidRDefault="0019334F"/>
        </w:tc>
      </w:tr>
      <w:tr w:rsidR="0019334F">
        <w:trPr>
          <w:trHeight w:hRule="exact" w:val="2494"/>
        </w:trPr>
        <w:tc>
          <w:tcPr>
            <w:tcW w:w="2836" w:type="dxa"/>
          </w:tcPr>
          <w:p w:rsidR="0019334F" w:rsidRDefault="008242E5">
            <w:pPr>
              <w:pStyle w:val="TableParagraph"/>
              <w:spacing w:before="4"/>
              <w:ind w:left="50" w:right="1405"/>
              <w:rPr>
                <w:b/>
                <w:sz w:val="18"/>
              </w:rPr>
            </w:pPr>
            <w:r>
              <w:rPr>
                <w:b/>
                <w:sz w:val="18"/>
              </w:rPr>
              <w:t>Vapor Pressure Vapor Density Specific Gravity Water Solubility</w:t>
            </w:r>
          </w:p>
          <w:p w:rsidR="0019334F" w:rsidRDefault="008242E5">
            <w:pPr>
              <w:pStyle w:val="TableParagraph"/>
              <w:ind w:left="50" w:right="465"/>
              <w:rPr>
                <w:b/>
                <w:sz w:val="18"/>
              </w:rPr>
            </w:pPr>
            <w:r>
              <w:rPr>
                <w:b/>
                <w:sz w:val="18"/>
              </w:rPr>
              <w:t>Solubility in other solvents Partition Coefficient</w:t>
            </w:r>
          </w:p>
          <w:p w:rsidR="0019334F" w:rsidRDefault="008242E5">
            <w:pPr>
              <w:pStyle w:val="TableParagraph"/>
              <w:ind w:left="50" w:right="342"/>
              <w:rPr>
                <w:b/>
                <w:sz w:val="18"/>
              </w:rPr>
            </w:pPr>
            <w:r>
              <w:rPr>
                <w:b/>
                <w:sz w:val="18"/>
              </w:rPr>
              <w:t>Auto-ignition Temperature Decomposition Temperature Kinematic Viscosity Dynamic Viscosity Explosive Properties Oxidizing</w:t>
            </w:r>
            <w:r>
              <w:rPr>
                <w:b/>
                <w:spacing w:val="-5"/>
                <w:sz w:val="18"/>
              </w:rPr>
              <w:t xml:space="preserve"> </w:t>
            </w:r>
            <w:r>
              <w:rPr>
                <w:b/>
                <w:sz w:val="18"/>
              </w:rPr>
              <w:t>Properties</w:t>
            </w:r>
          </w:p>
        </w:tc>
        <w:tc>
          <w:tcPr>
            <w:tcW w:w="2768" w:type="dxa"/>
          </w:tcPr>
          <w:p w:rsidR="0019334F" w:rsidRDefault="008242E5">
            <w:pPr>
              <w:pStyle w:val="TableParagraph"/>
              <w:spacing w:before="8"/>
              <w:ind w:left="344" w:right="1280"/>
              <w:jc w:val="both"/>
              <w:rPr>
                <w:sz w:val="18"/>
              </w:rPr>
            </w:pPr>
            <w:r>
              <w:rPr>
                <w:sz w:val="18"/>
              </w:rPr>
              <w:t>Not applicable Not applicable 1.17 + 0.1</w:t>
            </w:r>
          </w:p>
          <w:p w:rsidR="0019334F" w:rsidRDefault="008242E5">
            <w:pPr>
              <w:pStyle w:val="TableParagraph"/>
              <w:spacing w:before="1"/>
              <w:ind w:left="344" w:right="898"/>
              <w:rPr>
                <w:sz w:val="18"/>
              </w:rPr>
            </w:pPr>
            <w:r>
              <w:rPr>
                <w:sz w:val="18"/>
              </w:rPr>
              <w:t>Completely soluble Not determined Not determined Not determined Not determined Not determined Not determined Not determined Not</w:t>
            </w:r>
            <w:r>
              <w:rPr>
                <w:spacing w:val="-5"/>
                <w:sz w:val="18"/>
              </w:rPr>
              <w:t xml:space="preserve"> </w:t>
            </w:r>
            <w:r>
              <w:rPr>
                <w:sz w:val="18"/>
              </w:rPr>
              <w:t>determined</w:t>
            </w:r>
          </w:p>
        </w:tc>
        <w:tc>
          <w:tcPr>
            <w:tcW w:w="2561" w:type="dxa"/>
          </w:tcPr>
          <w:p w:rsidR="0019334F" w:rsidRDefault="0019334F">
            <w:pPr>
              <w:pStyle w:val="TableParagraph"/>
              <w:rPr>
                <w:b/>
                <w:sz w:val="20"/>
              </w:rPr>
            </w:pPr>
          </w:p>
          <w:p w:rsidR="0019334F" w:rsidRDefault="0019334F">
            <w:pPr>
              <w:pStyle w:val="TableParagraph"/>
              <w:spacing w:before="7"/>
              <w:rPr>
                <w:b/>
                <w:sz w:val="16"/>
              </w:rPr>
            </w:pPr>
          </w:p>
          <w:p w:rsidR="0019334F" w:rsidRDefault="008242E5">
            <w:pPr>
              <w:pStyle w:val="TableParagraph"/>
              <w:ind w:left="711"/>
              <w:rPr>
                <w:sz w:val="18"/>
              </w:rPr>
            </w:pPr>
            <w:r>
              <w:rPr>
                <w:sz w:val="18"/>
              </w:rPr>
              <w:t>(Water = 1)</w:t>
            </w:r>
          </w:p>
        </w:tc>
        <w:tc>
          <w:tcPr>
            <w:tcW w:w="1648" w:type="dxa"/>
          </w:tcPr>
          <w:p w:rsidR="0019334F" w:rsidRDefault="0019334F"/>
        </w:tc>
      </w:tr>
    </w:tbl>
    <w:p w:rsidR="0019334F" w:rsidRDefault="0019334F">
      <w:pPr>
        <w:sectPr w:rsidR="0019334F">
          <w:pgSz w:w="12240" w:h="15840"/>
          <w:pgMar w:top="920" w:right="600" w:bottom="1340" w:left="920" w:header="718" w:footer="1158" w:gutter="0"/>
          <w:cols w:space="720"/>
        </w:sectPr>
      </w:pPr>
    </w:p>
    <w:p w:rsidR="0019334F" w:rsidRDefault="0019334F">
      <w:pPr>
        <w:pStyle w:val="BodyText"/>
        <w:spacing w:after="1"/>
        <w:rPr>
          <w:b/>
        </w:rPr>
      </w:pPr>
    </w:p>
    <w:p w:rsidR="0019334F" w:rsidRDefault="0019334F">
      <w:pPr>
        <w:pStyle w:val="BodyText"/>
        <w:spacing w:before="0"/>
        <w:ind w:left="112"/>
        <w:rPr>
          <w:sz w:val="20"/>
        </w:rPr>
      </w:pPr>
      <w:r>
        <w:rPr>
          <w:sz w:val="20"/>
        </w:rPr>
      </w:r>
      <w:r>
        <w:rPr>
          <w:sz w:val="20"/>
        </w:rPr>
        <w:pict>
          <v:group id="_x0000_s2156" style="width:522.85pt;height:15.5pt;mso-position-horizontal-relative:char;mso-position-vertical-relative:line" coordsize="10457,310">
            <v:rect id="_x0000_s2167" style="position:absolute;left:15;top:33;width:10428;height:254" fillcolor="silver" stroked="f"/>
            <v:line id="_x0000_s2166" style="position:absolute" from="15,26" to="10442,26" strokeweight=".72pt"/>
            <v:line id="_x0000_s2165" style="position:absolute" from="8,19" to="8,302" strokeweight=".72pt"/>
            <v:line id="_x0000_s2164" style="position:absolute" from="10449,19" to="10449,302" strokeweight=".72pt"/>
            <v:line id="_x0000_s2163" style="position:absolute" from="15,295" to="29,295" strokeweight=".72pt"/>
            <v:line id="_x0000_s2162" style="position:absolute" from="29,295" to="5229,295" strokeweight=".72pt"/>
            <v:line id="_x0000_s2161" style="position:absolute" from="5228,295" to="5243,295" strokeweight=".72pt"/>
            <v:line id="_x0000_s2160" style="position:absolute" from="5243,295" to="10442,295" strokeweight=".72pt"/>
            <v:line id="_x0000_s2159" style="position:absolute" from="8,6" to="2339,6" strokeweight=".22136mm"/>
            <v:line id="_x0000_s2158" style="position:absolute" from="2343,6" to="10346,6" strokeweight=".22136mm"/>
            <v:shape id="_x0000_s2157" type="#_x0000_t202" style="position:absolute;width:10457;height:309" filled="f" stroked="f">
              <v:textbox inset="0,0,0,0">
                <w:txbxContent>
                  <w:p w:rsidR="0019334F" w:rsidRDefault="008242E5">
                    <w:pPr>
                      <w:spacing w:before="28"/>
                      <w:ind w:left="3524"/>
                      <w:rPr>
                        <w:b/>
                      </w:rPr>
                    </w:pPr>
                    <w:r>
                      <w:rPr>
                        <w:b/>
                      </w:rPr>
                      <w:t>10. STABILITY AND REACTIVITY</w:t>
                    </w:r>
                  </w:p>
                </w:txbxContent>
              </v:textbox>
            </v:shape>
            <w10:wrap type="none"/>
            <w10:anchorlock/>
          </v:group>
        </w:pict>
      </w:r>
    </w:p>
    <w:p w:rsidR="0019334F" w:rsidRDefault="0019334F">
      <w:pPr>
        <w:pStyle w:val="BodyText"/>
        <w:spacing w:before="0"/>
        <w:rPr>
          <w:b/>
          <w:sz w:val="8"/>
        </w:rPr>
      </w:pPr>
    </w:p>
    <w:p w:rsidR="0019334F" w:rsidRDefault="008242E5">
      <w:pPr>
        <w:spacing w:before="94"/>
        <w:ind w:left="120"/>
        <w:rPr>
          <w:b/>
          <w:sz w:val="18"/>
        </w:rPr>
      </w:pPr>
      <w:r>
        <w:rPr>
          <w:b/>
          <w:sz w:val="18"/>
          <w:u w:val="single"/>
        </w:rPr>
        <w:t xml:space="preserve">Reactivity </w:t>
      </w:r>
    </w:p>
    <w:p w:rsidR="0019334F" w:rsidRDefault="008242E5">
      <w:pPr>
        <w:pStyle w:val="BodyText"/>
        <w:spacing w:before="6"/>
        <w:ind w:left="120"/>
      </w:pPr>
      <w:r>
        <w:t>Not reactive under normal conditions.</w:t>
      </w:r>
    </w:p>
    <w:p w:rsidR="0019334F" w:rsidRDefault="0019334F">
      <w:pPr>
        <w:pStyle w:val="BodyText"/>
        <w:spacing w:before="1"/>
        <w:rPr>
          <w:sz w:val="19"/>
        </w:rPr>
      </w:pPr>
    </w:p>
    <w:p w:rsidR="0019334F" w:rsidRDefault="008242E5">
      <w:pPr>
        <w:pStyle w:val="Heading1"/>
        <w:spacing w:before="1"/>
      </w:pPr>
      <w:r>
        <w:rPr>
          <w:u w:val="single"/>
        </w:rPr>
        <w:t>Chemical Stability</w:t>
      </w:r>
    </w:p>
    <w:p w:rsidR="0019334F" w:rsidRDefault="008242E5">
      <w:pPr>
        <w:pStyle w:val="BodyText"/>
        <w:spacing w:before="6"/>
        <w:ind w:left="120"/>
      </w:pPr>
      <w:proofErr w:type="gramStart"/>
      <w:r>
        <w:t>Stable under recommended storage conditions.</w:t>
      </w:r>
      <w:proofErr w:type="gramEnd"/>
    </w:p>
    <w:p w:rsidR="0019334F" w:rsidRDefault="0019334F">
      <w:pPr>
        <w:pStyle w:val="BodyText"/>
        <w:spacing w:before="0"/>
        <w:rPr>
          <w:sz w:val="19"/>
        </w:rPr>
      </w:pPr>
    </w:p>
    <w:p w:rsidR="0019334F" w:rsidRDefault="008242E5">
      <w:pPr>
        <w:pStyle w:val="Heading1"/>
        <w:spacing w:before="1"/>
      </w:pPr>
      <w:r>
        <w:rPr>
          <w:u w:val="single"/>
        </w:rPr>
        <w:t>Possibility of Hazardous Reactions</w:t>
      </w:r>
    </w:p>
    <w:p w:rsidR="0019334F" w:rsidRDefault="008242E5">
      <w:pPr>
        <w:pStyle w:val="BodyText"/>
        <w:ind w:left="120"/>
      </w:pPr>
      <w:proofErr w:type="gramStart"/>
      <w:r>
        <w:t>None under normal processing.</w:t>
      </w:r>
      <w:proofErr w:type="gramEnd"/>
    </w:p>
    <w:p w:rsidR="0019334F" w:rsidRDefault="0019334F">
      <w:pPr>
        <w:pStyle w:val="BodyText"/>
        <w:spacing w:before="8"/>
        <w:rPr>
          <w:sz w:val="19"/>
        </w:rPr>
      </w:pPr>
    </w:p>
    <w:p w:rsidR="0019334F" w:rsidRDefault="008242E5">
      <w:pPr>
        <w:tabs>
          <w:tab w:val="left" w:pos="3252"/>
        </w:tabs>
        <w:ind w:left="432"/>
        <w:rPr>
          <w:sz w:val="18"/>
        </w:rPr>
      </w:pPr>
      <w:r>
        <w:rPr>
          <w:b/>
          <w:sz w:val="18"/>
        </w:rPr>
        <w:t>Hazardous</w:t>
      </w:r>
      <w:r>
        <w:rPr>
          <w:b/>
          <w:spacing w:val="-3"/>
          <w:sz w:val="18"/>
        </w:rPr>
        <w:t xml:space="preserve"> </w:t>
      </w:r>
      <w:r>
        <w:rPr>
          <w:b/>
          <w:sz w:val="18"/>
        </w:rPr>
        <w:t>Polymerization</w:t>
      </w:r>
      <w:r>
        <w:rPr>
          <w:b/>
          <w:sz w:val="18"/>
        </w:rPr>
        <w:tab/>
      </w:r>
      <w:r>
        <w:rPr>
          <w:sz w:val="18"/>
        </w:rPr>
        <w:t>Hazardous polymerization does not</w:t>
      </w:r>
      <w:r>
        <w:rPr>
          <w:spacing w:val="-17"/>
          <w:sz w:val="18"/>
        </w:rPr>
        <w:t xml:space="preserve"> </w:t>
      </w:r>
      <w:r>
        <w:rPr>
          <w:sz w:val="18"/>
        </w:rPr>
        <w:t>occur.</w:t>
      </w:r>
    </w:p>
    <w:p w:rsidR="0019334F" w:rsidRDefault="0019334F">
      <w:pPr>
        <w:pStyle w:val="BodyText"/>
        <w:spacing w:before="11"/>
        <w:rPr>
          <w:sz w:val="20"/>
        </w:rPr>
      </w:pPr>
    </w:p>
    <w:p w:rsidR="0019334F" w:rsidRDefault="008242E5">
      <w:pPr>
        <w:pStyle w:val="Heading1"/>
      </w:pPr>
      <w:r>
        <w:rPr>
          <w:u w:val="single"/>
        </w:rPr>
        <w:t>Conditions to Avoid</w:t>
      </w:r>
    </w:p>
    <w:p w:rsidR="0019334F" w:rsidRDefault="008242E5">
      <w:pPr>
        <w:pStyle w:val="BodyText"/>
        <w:ind w:left="120"/>
      </w:pPr>
      <w:r>
        <w:t>Keep separated from incompatible substances. Keep out of reach of children.</w:t>
      </w:r>
    </w:p>
    <w:p w:rsidR="0019334F" w:rsidRDefault="0019334F">
      <w:pPr>
        <w:pStyle w:val="BodyText"/>
        <w:rPr>
          <w:sz w:val="19"/>
        </w:rPr>
      </w:pPr>
    </w:p>
    <w:p w:rsidR="0019334F" w:rsidRDefault="008242E5">
      <w:pPr>
        <w:pStyle w:val="Heading1"/>
      </w:pPr>
      <w:r>
        <w:rPr>
          <w:u w:val="single"/>
        </w:rPr>
        <w:t>Incompatible Materials</w:t>
      </w:r>
    </w:p>
    <w:p w:rsidR="0019334F" w:rsidRDefault="008242E5">
      <w:pPr>
        <w:pStyle w:val="BodyText"/>
        <w:spacing w:before="3"/>
        <w:ind w:left="120"/>
      </w:pPr>
      <w:r>
        <w:t>Do not mix with other chemicals.</w:t>
      </w:r>
    </w:p>
    <w:p w:rsidR="0019334F" w:rsidRDefault="0019334F">
      <w:pPr>
        <w:pStyle w:val="BodyText"/>
        <w:spacing w:before="3"/>
        <w:rPr>
          <w:sz w:val="19"/>
        </w:rPr>
      </w:pPr>
    </w:p>
    <w:p w:rsidR="0019334F" w:rsidRDefault="008242E5">
      <w:pPr>
        <w:pStyle w:val="Heading1"/>
      </w:pPr>
      <w:r>
        <w:rPr>
          <w:u w:val="single"/>
        </w:rPr>
        <w:t>Hazardous Decomposition Products</w:t>
      </w:r>
    </w:p>
    <w:p w:rsidR="0019334F" w:rsidRDefault="008242E5">
      <w:pPr>
        <w:pStyle w:val="BodyText"/>
        <w:spacing w:before="3"/>
        <w:ind w:left="120"/>
      </w:pPr>
      <w:r>
        <w:t>None known based on information supplied.</w:t>
      </w:r>
    </w:p>
    <w:p w:rsidR="0019334F" w:rsidRDefault="0019334F">
      <w:pPr>
        <w:pStyle w:val="BodyText"/>
        <w:spacing w:before="6"/>
        <w:rPr>
          <w:sz w:val="15"/>
        </w:rPr>
      </w:pPr>
      <w:r w:rsidRPr="0019334F">
        <w:pict>
          <v:group id="_x0000_s2145" style="position:absolute;margin-left:53.6pt;margin-top:10.9pt;width:522.85pt;height:14.95pt;z-index:1264;mso-wrap-distance-left:0;mso-wrap-distance-right:0;mso-position-horizontal-relative:page" coordorigin="1073,218" coordsize="10457,299">
            <v:rect id="_x0000_s2155" style="position:absolute;left:1087;top:242;width:10428;height:252" fillcolor="silver" stroked="f"/>
            <v:line id="_x0000_s2154" style="position:absolute" from="1087,232" to="1102,232" strokeweight=".72pt"/>
            <v:line id="_x0000_s2153" style="position:absolute" from="1102,232" to="11515,232" strokeweight=".72pt"/>
            <v:line id="_x0000_s2152" style="position:absolute" from="1080,225" to="1080,508" strokeweight=".72pt"/>
            <v:line id="_x0000_s2151" style="position:absolute" from="11522,225" to="11522,508" strokeweight=".72pt"/>
            <v:line id="_x0000_s2150" style="position:absolute" from="1087,501" to="1102,501" strokeweight=".72pt"/>
            <v:line id="_x0000_s2149" style="position:absolute" from="1102,501" to="4213,501" strokeweight=".72pt"/>
            <v:line id="_x0000_s2148" style="position:absolute" from="4213,501" to="4227,501" strokeweight=".72pt"/>
            <v:line id="_x0000_s2147" style="position:absolute" from="4227,501" to="11515,501" strokeweight=".72pt"/>
            <v:shape id="_x0000_s2146" type="#_x0000_t202" style="position:absolute;left:1073;top:218;width:10457;height:298" filled="f" stroked="f">
              <v:textbox inset="0,0,0,0">
                <w:txbxContent>
                  <w:p w:rsidR="0019334F" w:rsidRDefault="008242E5">
                    <w:pPr>
                      <w:spacing w:before="19"/>
                      <w:ind w:left="3320"/>
                      <w:rPr>
                        <w:b/>
                      </w:rPr>
                    </w:pPr>
                    <w:r>
                      <w:rPr>
                        <w:b/>
                      </w:rPr>
                      <w:t>11. TOXICOLOGICAL INFORMATION</w:t>
                    </w:r>
                  </w:p>
                </w:txbxContent>
              </v:textbox>
            </v:shape>
            <w10:wrap type="topAndBottom" anchorx="page"/>
          </v:group>
        </w:pict>
      </w:r>
    </w:p>
    <w:p w:rsidR="0019334F" w:rsidRDefault="0019334F">
      <w:pPr>
        <w:pStyle w:val="BodyText"/>
        <w:spacing w:before="11"/>
        <w:rPr>
          <w:sz w:val="7"/>
        </w:rPr>
      </w:pPr>
    </w:p>
    <w:p w:rsidR="0019334F" w:rsidRDefault="008242E5">
      <w:pPr>
        <w:pStyle w:val="Heading1"/>
        <w:spacing w:before="94"/>
      </w:pPr>
      <w:r>
        <w:rPr>
          <w:u w:val="single"/>
        </w:rPr>
        <w:t xml:space="preserve">Information on likely routes of exposure </w:t>
      </w:r>
    </w:p>
    <w:p w:rsidR="0019334F" w:rsidRDefault="0019334F">
      <w:pPr>
        <w:pStyle w:val="BodyText"/>
        <w:rPr>
          <w:b/>
          <w:sz w:val="11"/>
        </w:rPr>
      </w:pPr>
    </w:p>
    <w:p w:rsidR="0019334F" w:rsidRDefault="008242E5">
      <w:pPr>
        <w:spacing w:before="94"/>
        <w:ind w:left="432"/>
        <w:rPr>
          <w:b/>
          <w:sz w:val="18"/>
        </w:rPr>
      </w:pPr>
      <w:r>
        <w:rPr>
          <w:b/>
          <w:sz w:val="18"/>
        </w:rPr>
        <w:t>Product Information</w:t>
      </w:r>
    </w:p>
    <w:p w:rsidR="0019334F" w:rsidRDefault="0019334F">
      <w:pPr>
        <w:pStyle w:val="BodyText"/>
        <w:spacing w:before="10"/>
        <w:rPr>
          <w:b/>
          <w:sz w:val="21"/>
        </w:rPr>
      </w:pPr>
    </w:p>
    <w:p w:rsidR="0019334F" w:rsidRDefault="008242E5">
      <w:pPr>
        <w:tabs>
          <w:tab w:val="left" w:pos="3252"/>
        </w:tabs>
        <w:ind w:left="432"/>
        <w:rPr>
          <w:sz w:val="18"/>
        </w:rPr>
      </w:pPr>
      <w:r>
        <w:rPr>
          <w:b/>
          <w:sz w:val="18"/>
        </w:rPr>
        <w:t>Eye</w:t>
      </w:r>
      <w:r>
        <w:rPr>
          <w:b/>
          <w:spacing w:val="-2"/>
          <w:sz w:val="18"/>
        </w:rPr>
        <w:t xml:space="preserve"> </w:t>
      </w:r>
      <w:r>
        <w:rPr>
          <w:b/>
          <w:sz w:val="18"/>
        </w:rPr>
        <w:t>Contact</w:t>
      </w:r>
      <w:r>
        <w:rPr>
          <w:b/>
          <w:sz w:val="18"/>
        </w:rPr>
        <w:tab/>
      </w:r>
      <w:r>
        <w:rPr>
          <w:sz w:val="18"/>
        </w:rPr>
        <w:t>Causes severe eye</w:t>
      </w:r>
      <w:r>
        <w:rPr>
          <w:spacing w:val="-9"/>
          <w:sz w:val="18"/>
        </w:rPr>
        <w:t xml:space="preserve"> </w:t>
      </w:r>
      <w:r>
        <w:rPr>
          <w:sz w:val="18"/>
        </w:rPr>
        <w:t>damage.</w:t>
      </w:r>
    </w:p>
    <w:p w:rsidR="0019334F" w:rsidRDefault="0019334F">
      <w:pPr>
        <w:pStyle w:val="BodyText"/>
        <w:rPr>
          <w:sz w:val="21"/>
        </w:rPr>
      </w:pPr>
    </w:p>
    <w:p w:rsidR="0019334F" w:rsidRDefault="008242E5">
      <w:pPr>
        <w:pStyle w:val="BodyText"/>
        <w:tabs>
          <w:tab w:val="left" w:pos="3252"/>
        </w:tabs>
        <w:spacing w:before="1"/>
        <w:ind w:left="432"/>
      </w:pPr>
      <w:r>
        <w:rPr>
          <w:b/>
        </w:rPr>
        <w:t>Skin</w:t>
      </w:r>
      <w:r>
        <w:rPr>
          <w:b/>
          <w:spacing w:val="-1"/>
        </w:rPr>
        <w:t xml:space="preserve"> </w:t>
      </w:r>
      <w:r>
        <w:rPr>
          <w:b/>
        </w:rPr>
        <w:t>Contact</w:t>
      </w:r>
      <w:r>
        <w:rPr>
          <w:b/>
        </w:rPr>
        <w:tab/>
      </w:r>
      <w:r>
        <w:t>Harmful in contact with skin. Causes severe skin</w:t>
      </w:r>
      <w:r>
        <w:rPr>
          <w:spacing w:val="-20"/>
        </w:rPr>
        <w:t xml:space="preserve"> </w:t>
      </w:r>
      <w:r>
        <w:t>burns.</w:t>
      </w:r>
    </w:p>
    <w:p w:rsidR="0019334F" w:rsidRDefault="0019334F">
      <w:pPr>
        <w:pStyle w:val="BodyText"/>
        <w:spacing w:before="5"/>
        <w:rPr>
          <w:sz w:val="21"/>
        </w:rPr>
      </w:pPr>
    </w:p>
    <w:p w:rsidR="0019334F" w:rsidRDefault="008242E5">
      <w:pPr>
        <w:tabs>
          <w:tab w:val="left" w:pos="3252"/>
        </w:tabs>
        <w:ind w:left="432"/>
        <w:rPr>
          <w:sz w:val="18"/>
        </w:rPr>
      </w:pPr>
      <w:r>
        <w:rPr>
          <w:b/>
          <w:sz w:val="18"/>
        </w:rPr>
        <w:t>Inhalation</w:t>
      </w:r>
      <w:r>
        <w:rPr>
          <w:b/>
          <w:sz w:val="18"/>
        </w:rPr>
        <w:tab/>
      </w:r>
      <w:r>
        <w:rPr>
          <w:sz w:val="18"/>
        </w:rPr>
        <w:t>Harmful if</w:t>
      </w:r>
      <w:r>
        <w:rPr>
          <w:spacing w:val="-7"/>
          <w:sz w:val="18"/>
        </w:rPr>
        <w:t xml:space="preserve"> </w:t>
      </w:r>
      <w:r>
        <w:rPr>
          <w:sz w:val="18"/>
        </w:rPr>
        <w:t>inhaled.</w:t>
      </w:r>
    </w:p>
    <w:p w:rsidR="0019334F" w:rsidRDefault="0019334F">
      <w:pPr>
        <w:pStyle w:val="BodyText"/>
        <w:rPr>
          <w:sz w:val="21"/>
        </w:rPr>
      </w:pPr>
    </w:p>
    <w:p w:rsidR="0019334F" w:rsidRDefault="008242E5">
      <w:pPr>
        <w:tabs>
          <w:tab w:val="left" w:pos="3252"/>
        </w:tabs>
        <w:spacing w:before="1"/>
        <w:ind w:left="432"/>
        <w:rPr>
          <w:sz w:val="18"/>
        </w:rPr>
      </w:pPr>
      <w:r>
        <w:rPr>
          <w:b/>
          <w:sz w:val="18"/>
        </w:rPr>
        <w:t>Ingestion</w:t>
      </w:r>
      <w:r>
        <w:rPr>
          <w:b/>
          <w:sz w:val="18"/>
        </w:rPr>
        <w:tab/>
      </w:r>
      <w:r>
        <w:rPr>
          <w:sz w:val="18"/>
        </w:rPr>
        <w:t>Harmful if</w:t>
      </w:r>
      <w:r>
        <w:rPr>
          <w:spacing w:val="-8"/>
          <w:sz w:val="18"/>
        </w:rPr>
        <w:t xml:space="preserve"> </w:t>
      </w:r>
      <w:r>
        <w:rPr>
          <w:sz w:val="18"/>
        </w:rPr>
        <w:t>swallowed.</w:t>
      </w:r>
    </w:p>
    <w:p w:rsidR="0019334F" w:rsidRDefault="0019334F">
      <w:pPr>
        <w:pStyle w:val="BodyText"/>
        <w:spacing w:before="9"/>
        <w:rPr>
          <w:sz w:val="20"/>
        </w:rPr>
      </w:pPr>
    </w:p>
    <w:p w:rsidR="0019334F" w:rsidRDefault="008242E5">
      <w:pPr>
        <w:pStyle w:val="Heading1"/>
      </w:pPr>
      <w:r>
        <w:rPr>
          <w:u w:val="single"/>
        </w:rPr>
        <w:t xml:space="preserve">Component Information </w:t>
      </w:r>
    </w:p>
    <w:p w:rsidR="0019334F" w:rsidRDefault="0019334F">
      <w:pPr>
        <w:pStyle w:val="BodyText"/>
        <w:spacing w:before="2"/>
        <w:rPr>
          <w:b/>
          <w:sz w:val="20"/>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2609"/>
        <w:gridCol w:w="2612"/>
        <w:gridCol w:w="2609"/>
      </w:tblGrid>
      <w:tr w:rsidR="0019334F">
        <w:trPr>
          <w:trHeight w:hRule="exact" w:val="199"/>
        </w:trPr>
        <w:tc>
          <w:tcPr>
            <w:tcW w:w="2612" w:type="dxa"/>
          </w:tcPr>
          <w:p w:rsidR="0019334F" w:rsidRDefault="008242E5">
            <w:pPr>
              <w:pStyle w:val="TableParagraph"/>
              <w:spacing w:line="178" w:lineRule="exact"/>
              <w:ind w:left="701"/>
              <w:rPr>
                <w:b/>
                <w:sz w:val="16"/>
              </w:rPr>
            </w:pPr>
            <w:r>
              <w:rPr>
                <w:b/>
                <w:sz w:val="16"/>
              </w:rPr>
              <w:t>Chemical Name</w:t>
            </w:r>
          </w:p>
        </w:tc>
        <w:tc>
          <w:tcPr>
            <w:tcW w:w="2609" w:type="dxa"/>
          </w:tcPr>
          <w:p w:rsidR="0019334F" w:rsidRDefault="008242E5">
            <w:pPr>
              <w:pStyle w:val="TableParagraph"/>
              <w:spacing w:line="178" w:lineRule="exact"/>
              <w:ind w:left="157" w:right="158"/>
              <w:jc w:val="center"/>
              <w:rPr>
                <w:b/>
                <w:sz w:val="16"/>
              </w:rPr>
            </w:pPr>
            <w:r>
              <w:rPr>
                <w:b/>
                <w:sz w:val="16"/>
              </w:rPr>
              <w:t>Oral LD50</w:t>
            </w:r>
          </w:p>
        </w:tc>
        <w:tc>
          <w:tcPr>
            <w:tcW w:w="2612" w:type="dxa"/>
          </w:tcPr>
          <w:p w:rsidR="0019334F" w:rsidRDefault="008242E5">
            <w:pPr>
              <w:pStyle w:val="TableParagraph"/>
              <w:spacing w:line="178" w:lineRule="exact"/>
              <w:ind w:left="416" w:right="418"/>
              <w:jc w:val="center"/>
              <w:rPr>
                <w:b/>
                <w:sz w:val="16"/>
              </w:rPr>
            </w:pPr>
            <w:r>
              <w:rPr>
                <w:b/>
                <w:sz w:val="16"/>
              </w:rPr>
              <w:t>Dermal LD50</w:t>
            </w:r>
          </w:p>
        </w:tc>
        <w:tc>
          <w:tcPr>
            <w:tcW w:w="2609" w:type="dxa"/>
          </w:tcPr>
          <w:p w:rsidR="0019334F" w:rsidRDefault="008242E5">
            <w:pPr>
              <w:pStyle w:val="TableParagraph"/>
              <w:spacing w:line="178" w:lineRule="exact"/>
              <w:ind w:left="155" w:right="158"/>
              <w:jc w:val="center"/>
              <w:rPr>
                <w:b/>
                <w:sz w:val="16"/>
              </w:rPr>
            </w:pPr>
            <w:r>
              <w:rPr>
                <w:b/>
                <w:sz w:val="16"/>
              </w:rPr>
              <w:t>Inhalation LC50</w:t>
            </w:r>
          </w:p>
        </w:tc>
      </w:tr>
      <w:tr w:rsidR="0019334F">
        <w:trPr>
          <w:trHeight w:hRule="exact" w:val="384"/>
        </w:trPr>
        <w:tc>
          <w:tcPr>
            <w:tcW w:w="2612" w:type="dxa"/>
          </w:tcPr>
          <w:p w:rsidR="0019334F" w:rsidRDefault="008242E5">
            <w:pPr>
              <w:pStyle w:val="TableParagraph"/>
              <w:ind w:left="955" w:right="852" w:hanging="104"/>
              <w:rPr>
                <w:sz w:val="16"/>
              </w:rPr>
            </w:pPr>
            <w:r>
              <w:rPr>
                <w:sz w:val="16"/>
              </w:rPr>
              <w:t>Sulfuric Acid 7664-93-9</w:t>
            </w:r>
          </w:p>
        </w:tc>
        <w:tc>
          <w:tcPr>
            <w:tcW w:w="2609" w:type="dxa"/>
          </w:tcPr>
          <w:p w:rsidR="0019334F" w:rsidRDefault="008242E5">
            <w:pPr>
              <w:pStyle w:val="TableParagraph"/>
              <w:spacing w:line="180" w:lineRule="exact"/>
              <w:ind w:right="543"/>
              <w:jc w:val="right"/>
              <w:rPr>
                <w:sz w:val="16"/>
              </w:rPr>
            </w:pPr>
            <w:r>
              <w:rPr>
                <w:sz w:val="16"/>
              </w:rPr>
              <w:t>= 2140 mg/kg  ( Rat )</w:t>
            </w:r>
          </w:p>
        </w:tc>
        <w:tc>
          <w:tcPr>
            <w:tcW w:w="2612" w:type="dxa"/>
          </w:tcPr>
          <w:p w:rsidR="0019334F" w:rsidRDefault="008242E5">
            <w:pPr>
              <w:pStyle w:val="TableParagraph"/>
              <w:spacing w:line="180" w:lineRule="exact"/>
              <w:ind w:right="1"/>
              <w:jc w:val="center"/>
              <w:rPr>
                <w:sz w:val="16"/>
              </w:rPr>
            </w:pPr>
            <w:r>
              <w:rPr>
                <w:sz w:val="16"/>
              </w:rPr>
              <w:t>-</w:t>
            </w:r>
          </w:p>
        </w:tc>
        <w:tc>
          <w:tcPr>
            <w:tcW w:w="2609" w:type="dxa"/>
          </w:tcPr>
          <w:p w:rsidR="0019334F" w:rsidRDefault="008242E5">
            <w:pPr>
              <w:pStyle w:val="TableParagraph"/>
              <w:spacing w:line="180" w:lineRule="exact"/>
              <w:ind w:left="156" w:right="158"/>
              <w:jc w:val="center"/>
              <w:rPr>
                <w:sz w:val="16"/>
              </w:rPr>
            </w:pPr>
            <w:r>
              <w:rPr>
                <w:sz w:val="16"/>
              </w:rPr>
              <w:t>= 510 mg/m</w:t>
            </w:r>
            <w:r>
              <w:rPr>
                <w:position w:val="8"/>
                <w:sz w:val="10"/>
              </w:rPr>
              <w:t xml:space="preserve">3   </w:t>
            </w:r>
            <w:r>
              <w:rPr>
                <w:sz w:val="16"/>
              </w:rPr>
              <w:t>( Rat ) 2 h</w:t>
            </w:r>
          </w:p>
        </w:tc>
      </w:tr>
      <w:tr w:rsidR="0019334F">
        <w:trPr>
          <w:trHeight w:hRule="exact" w:val="382"/>
        </w:trPr>
        <w:tc>
          <w:tcPr>
            <w:tcW w:w="2612" w:type="dxa"/>
          </w:tcPr>
          <w:p w:rsidR="0019334F" w:rsidRDefault="008242E5">
            <w:pPr>
              <w:pStyle w:val="TableParagraph"/>
              <w:spacing w:before="1" w:line="182" w:lineRule="exact"/>
              <w:ind w:left="955" w:right="685" w:hanging="274"/>
              <w:rPr>
                <w:sz w:val="16"/>
              </w:rPr>
            </w:pPr>
            <w:r>
              <w:rPr>
                <w:sz w:val="16"/>
              </w:rPr>
              <w:t>Hydrochloric acid 7647-01-0</w:t>
            </w:r>
          </w:p>
        </w:tc>
        <w:tc>
          <w:tcPr>
            <w:tcW w:w="2609" w:type="dxa"/>
          </w:tcPr>
          <w:p w:rsidR="0019334F" w:rsidRDefault="008242E5">
            <w:pPr>
              <w:pStyle w:val="TableParagraph"/>
              <w:spacing w:line="181" w:lineRule="exact"/>
              <w:ind w:right="589"/>
              <w:jc w:val="right"/>
              <w:rPr>
                <w:sz w:val="16"/>
              </w:rPr>
            </w:pPr>
            <w:r>
              <w:rPr>
                <w:sz w:val="16"/>
              </w:rPr>
              <w:t>= 700 mg/kg  ( Rat )</w:t>
            </w:r>
          </w:p>
        </w:tc>
        <w:tc>
          <w:tcPr>
            <w:tcW w:w="2612" w:type="dxa"/>
          </w:tcPr>
          <w:p w:rsidR="0019334F" w:rsidRDefault="008242E5">
            <w:pPr>
              <w:pStyle w:val="TableParagraph"/>
              <w:spacing w:line="181" w:lineRule="exact"/>
              <w:ind w:left="416" w:right="419"/>
              <w:jc w:val="center"/>
              <w:rPr>
                <w:sz w:val="16"/>
              </w:rPr>
            </w:pPr>
            <w:r>
              <w:rPr>
                <w:sz w:val="16"/>
              </w:rPr>
              <w:t>&gt; 5010 mg/kg  ( Rabbit )</w:t>
            </w:r>
          </w:p>
        </w:tc>
        <w:tc>
          <w:tcPr>
            <w:tcW w:w="2609" w:type="dxa"/>
          </w:tcPr>
          <w:p w:rsidR="0019334F" w:rsidRDefault="008242E5">
            <w:pPr>
              <w:pStyle w:val="TableParagraph"/>
              <w:spacing w:line="181" w:lineRule="exact"/>
              <w:ind w:left="152" w:right="158"/>
              <w:jc w:val="center"/>
              <w:rPr>
                <w:sz w:val="16"/>
              </w:rPr>
            </w:pPr>
            <w:r>
              <w:rPr>
                <w:sz w:val="16"/>
              </w:rPr>
              <w:t xml:space="preserve">= 3124 </w:t>
            </w:r>
            <w:proofErr w:type="spellStart"/>
            <w:r>
              <w:rPr>
                <w:sz w:val="16"/>
              </w:rPr>
              <w:t>ppm</w:t>
            </w:r>
            <w:proofErr w:type="spellEnd"/>
            <w:r>
              <w:rPr>
                <w:sz w:val="16"/>
              </w:rPr>
              <w:t xml:space="preserve">  ( Rat ) 1 h</w:t>
            </w:r>
          </w:p>
        </w:tc>
      </w:tr>
      <w:tr w:rsidR="0019334F">
        <w:trPr>
          <w:trHeight w:hRule="exact" w:val="384"/>
        </w:trPr>
        <w:tc>
          <w:tcPr>
            <w:tcW w:w="2612" w:type="dxa"/>
          </w:tcPr>
          <w:p w:rsidR="0019334F" w:rsidRDefault="008242E5">
            <w:pPr>
              <w:pStyle w:val="TableParagraph"/>
              <w:ind w:left="955" w:right="717" w:hanging="238"/>
              <w:rPr>
                <w:sz w:val="16"/>
              </w:rPr>
            </w:pPr>
            <w:r>
              <w:rPr>
                <w:sz w:val="16"/>
              </w:rPr>
              <w:t>Phosphoric Acid 7664-38-2</w:t>
            </w:r>
          </w:p>
        </w:tc>
        <w:tc>
          <w:tcPr>
            <w:tcW w:w="2609" w:type="dxa"/>
          </w:tcPr>
          <w:p w:rsidR="0019334F" w:rsidRDefault="008242E5">
            <w:pPr>
              <w:pStyle w:val="TableParagraph"/>
              <w:spacing w:line="180" w:lineRule="exact"/>
              <w:ind w:right="543"/>
              <w:jc w:val="right"/>
              <w:rPr>
                <w:sz w:val="16"/>
              </w:rPr>
            </w:pPr>
            <w:r>
              <w:rPr>
                <w:sz w:val="16"/>
              </w:rPr>
              <w:t>= 1530 mg/kg  ( Rat )</w:t>
            </w:r>
          </w:p>
        </w:tc>
        <w:tc>
          <w:tcPr>
            <w:tcW w:w="2612" w:type="dxa"/>
          </w:tcPr>
          <w:p w:rsidR="0019334F" w:rsidRDefault="008242E5">
            <w:pPr>
              <w:pStyle w:val="TableParagraph"/>
              <w:spacing w:line="180" w:lineRule="exact"/>
              <w:ind w:left="416" w:right="419"/>
              <w:jc w:val="center"/>
              <w:rPr>
                <w:sz w:val="16"/>
              </w:rPr>
            </w:pPr>
            <w:r>
              <w:rPr>
                <w:sz w:val="16"/>
              </w:rPr>
              <w:t>= 2730 mg/kg  ( Rabbit )</w:t>
            </w:r>
          </w:p>
        </w:tc>
        <w:tc>
          <w:tcPr>
            <w:tcW w:w="2609" w:type="dxa"/>
          </w:tcPr>
          <w:p w:rsidR="0019334F" w:rsidRDefault="008242E5">
            <w:pPr>
              <w:pStyle w:val="TableParagraph"/>
              <w:spacing w:line="180" w:lineRule="exact"/>
              <w:ind w:left="156" w:right="158"/>
              <w:jc w:val="center"/>
              <w:rPr>
                <w:sz w:val="16"/>
              </w:rPr>
            </w:pPr>
            <w:r>
              <w:rPr>
                <w:sz w:val="16"/>
              </w:rPr>
              <w:t>&gt; 850 mg/m</w:t>
            </w:r>
            <w:r>
              <w:rPr>
                <w:position w:val="8"/>
                <w:sz w:val="10"/>
              </w:rPr>
              <w:t xml:space="preserve">3   </w:t>
            </w:r>
            <w:r>
              <w:rPr>
                <w:sz w:val="16"/>
              </w:rPr>
              <w:t>( Rat ) 1 h</w:t>
            </w:r>
          </w:p>
        </w:tc>
      </w:tr>
      <w:tr w:rsidR="0019334F">
        <w:trPr>
          <w:trHeight w:hRule="exact" w:val="382"/>
        </w:trPr>
        <w:tc>
          <w:tcPr>
            <w:tcW w:w="2612" w:type="dxa"/>
          </w:tcPr>
          <w:p w:rsidR="0019334F" w:rsidRDefault="008242E5">
            <w:pPr>
              <w:pStyle w:val="TableParagraph"/>
              <w:ind w:left="955" w:right="701" w:hanging="255"/>
              <w:rPr>
                <w:sz w:val="16"/>
              </w:rPr>
            </w:pPr>
            <w:r>
              <w:rPr>
                <w:sz w:val="16"/>
              </w:rPr>
              <w:t>Hydrofluoric acid 7664-39-3</w:t>
            </w:r>
          </w:p>
        </w:tc>
        <w:tc>
          <w:tcPr>
            <w:tcW w:w="2609" w:type="dxa"/>
          </w:tcPr>
          <w:p w:rsidR="0019334F" w:rsidRDefault="008242E5">
            <w:pPr>
              <w:pStyle w:val="TableParagraph"/>
              <w:spacing w:line="180" w:lineRule="exact"/>
              <w:ind w:right="3"/>
              <w:jc w:val="center"/>
              <w:rPr>
                <w:sz w:val="16"/>
              </w:rPr>
            </w:pPr>
            <w:r>
              <w:rPr>
                <w:sz w:val="16"/>
              </w:rPr>
              <w:t>-</w:t>
            </w:r>
          </w:p>
        </w:tc>
        <w:tc>
          <w:tcPr>
            <w:tcW w:w="2612" w:type="dxa"/>
          </w:tcPr>
          <w:p w:rsidR="0019334F" w:rsidRDefault="008242E5">
            <w:pPr>
              <w:pStyle w:val="TableParagraph"/>
              <w:spacing w:line="180" w:lineRule="exact"/>
              <w:ind w:right="1"/>
              <w:jc w:val="center"/>
              <w:rPr>
                <w:sz w:val="16"/>
              </w:rPr>
            </w:pPr>
            <w:r>
              <w:rPr>
                <w:sz w:val="16"/>
              </w:rPr>
              <w:t>-</w:t>
            </w:r>
          </w:p>
        </w:tc>
        <w:tc>
          <w:tcPr>
            <w:tcW w:w="2609" w:type="dxa"/>
          </w:tcPr>
          <w:p w:rsidR="0019334F" w:rsidRDefault="008242E5">
            <w:pPr>
              <w:pStyle w:val="TableParagraph"/>
              <w:spacing w:line="180" w:lineRule="exact"/>
              <w:ind w:left="158" w:right="158"/>
              <w:jc w:val="center"/>
              <w:rPr>
                <w:sz w:val="16"/>
              </w:rPr>
            </w:pPr>
            <w:r>
              <w:rPr>
                <w:sz w:val="16"/>
              </w:rPr>
              <w:t>= 850 mg/m</w:t>
            </w:r>
            <w:r>
              <w:rPr>
                <w:position w:val="8"/>
                <w:sz w:val="10"/>
              </w:rPr>
              <w:t xml:space="preserve">3   </w:t>
            </w:r>
            <w:r>
              <w:rPr>
                <w:sz w:val="16"/>
              </w:rPr>
              <w:t>( Rat ) 1 h = 1276</w:t>
            </w:r>
          </w:p>
          <w:p w:rsidR="0019334F" w:rsidRDefault="008242E5">
            <w:pPr>
              <w:pStyle w:val="TableParagraph"/>
              <w:spacing w:before="1"/>
              <w:ind w:left="152" w:right="158"/>
              <w:jc w:val="center"/>
              <w:rPr>
                <w:sz w:val="16"/>
              </w:rPr>
            </w:pPr>
            <w:proofErr w:type="spellStart"/>
            <w:r>
              <w:rPr>
                <w:sz w:val="16"/>
              </w:rPr>
              <w:t>ppm</w:t>
            </w:r>
            <w:proofErr w:type="spellEnd"/>
            <w:r>
              <w:rPr>
                <w:sz w:val="16"/>
              </w:rPr>
              <w:t xml:space="preserve">  ( Rat ) 1 h</w:t>
            </w:r>
          </w:p>
        </w:tc>
      </w:tr>
    </w:tbl>
    <w:p w:rsidR="0019334F" w:rsidRDefault="0019334F">
      <w:pPr>
        <w:pStyle w:val="BodyText"/>
        <w:spacing w:before="3"/>
        <w:rPr>
          <w:b/>
          <w:sz w:val="19"/>
        </w:rPr>
      </w:pPr>
    </w:p>
    <w:p w:rsidR="0019334F" w:rsidRDefault="008242E5">
      <w:pPr>
        <w:spacing w:before="1"/>
        <w:ind w:left="120"/>
        <w:rPr>
          <w:b/>
          <w:sz w:val="18"/>
        </w:rPr>
      </w:pPr>
      <w:r>
        <w:rPr>
          <w:b/>
          <w:sz w:val="18"/>
          <w:u w:val="single"/>
        </w:rPr>
        <w:t xml:space="preserve">Information on physical, chemical and toxicological effects </w:t>
      </w:r>
    </w:p>
    <w:p w:rsidR="0019334F" w:rsidRDefault="0019334F">
      <w:pPr>
        <w:pStyle w:val="BodyText"/>
        <w:spacing w:before="6"/>
        <w:rPr>
          <w:b/>
          <w:sz w:val="11"/>
        </w:rPr>
      </w:pPr>
    </w:p>
    <w:p w:rsidR="0019334F" w:rsidRDefault="008242E5">
      <w:pPr>
        <w:pStyle w:val="BodyText"/>
        <w:tabs>
          <w:tab w:val="left" w:pos="3252"/>
        </w:tabs>
        <w:spacing w:before="100"/>
        <w:ind w:left="432"/>
      </w:pPr>
      <w:r>
        <w:rPr>
          <w:b/>
        </w:rPr>
        <w:t>Symptoms</w:t>
      </w:r>
      <w:r>
        <w:rPr>
          <w:b/>
        </w:rPr>
        <w:tab/>
      </w:r>
      <w:r>
        <w:t>Please see section 4 of this SDS for</w:t>
      </w:r>
      <w:r>
        <w:rPr>
          <w:spacing w:val="-17"/>
        </w:rPr>
        <w:t xml:space="preserve"> </w:t>
      </w:r>
      <w:r>
        <w:t>symptoms.</w:t>
      </w:r>
    </w:p>
    <w:p w:rsidR="0019334F" w:rsidRDefault="0019334F">
      <w:pPr>
        <w:sectPr w:rsidR="0019334F">
          <w:pgSz w:w="12240" w:h="15840"/>
          <w:pgMar w:top="920" w:right="600" w:bottom="1340" w:left="960" w:header="718" w:footer="1158" w:gutter="0"/>
          <w:cols w:space="720"/>
        </w:sectPr>
      </w:pPr>
    </w:p>
    <w:p w:rsidR="0019334F" w:rsidRDefault="0019334F">
      <w:pPr>
        <w:pStyle w:val="BodyText"/>
        <w:spacing w:after="1"/>
      </w:pPr>
    </w:p>
    <w:p w:rsidR="0019334F" w:rsidRDefault="0019334F">
      <w:pPr>
        <w:pStyle w:val="BodyText"/>
        <w:spacing w:before="0" w:line="20" w:lineRule="exact"/>
        <w:ind w:left="113"/>
        <w:rPr>
          <w:sz w:val="2"/>
        </w:rPr>
      </w:pPr>
      <w:r>
        <w:rPr>
          <w:sz w:val="2"/>
        </w:rPr>
      </w:r>
      <w:r>
        <w:rPr>
          <w:sz w:val="2"/>
        </w:rPr>
        <w:pict>
          <v:group id="_x0000_s2142" style="width:517.6pt;height:.65pt;mso-position-horizontal-relative:char;mso-position-vertical-relative:line" coordsize="10352,13">
            <v:line id="_x0000_s2144" style="position:absolute" from="6,6" to="2338,6" strokeweight=".22136mm"/>
            <v:line id="_x0000_s2143" style="position:absolute" from="2342,6" to="10345,6" strokeweight=".22136mm"/>
            <w10:wrap type="none"/>
            <w10:anchorlock/>
          </v:group>
        </w:pict>
      </w:r>
    </w:p>
    <w:p w:rsidR="0019334F" w:rsidRDefault="008242E5">
      <w:pPr>
        <w:pStyle w:val="Heading1"/>
        <w:spacing w:line="200" w:lineRule="exact"/>
      </w:pPr>
      <w:r>
        <w:rPr>
          <w:u w:val="single"/>
        </w:rPr>
        <w:t xml:space="preserve">Delayed and immediate effects as well as chronic effects from short and long-term exposure </w:t>
      </w:r>
    </w:p>
    <w:p w:rsidR="0019334F" w:rsidRDefault="0019334F">
      <w:pPr>
        <w:pStyle w:val="BodyText"/>
        <w:spacing w:before="7"/>
        <w:rPr>
          <w:b/>
          <w:sz w:val="11"/>
        </w:rPr>
      </w:pPr>
    </w:p>
    <w:p w:rsidR="0019334F" w:rsidRDefault="008242E5">
      <w:pPr>
        <w:pStyle w:val="BodyText"/>
        <w:tabs>
          <w:tab w:val="left" w:pos="3252"/>
        </w:tabs>
        <w:spacing w:before="99"/>
        <w:ind w:left="3253" w:right="218" w:hanging="2821"/>
      </w:pPr>
      <w:r>
        <w:rPr>
          <w:b/>
        </w:rPr>
        <w:t>Carcinogenicity</w:t>
      </w:r>
      <w:r>
        <w:rPr>
          <w:b/>
        </w:rPr>
        <w:tab/>
      </w:r>
      <w:r>
        <w:t>IARC has classified "strong inorganic acid mist containing sulfuric acid" as a</w:t>
      </w:r>
      <w:r>
        <w:rPr>
          <w:spacing w:val="-27"/>
        </w:rPr>
        <w:t xml:space="preserve"> </w:t>
      </w:r>
      <w:r>
        <w:t>Category</w:t>
      </w:r>
      <w:r>
        <w:rPr>
          <w:spacing w:val="-4"/>
        </w:rPr>
        <w:t xml:space="preserve"> </w:t>
      </w:r>
      <w:r>
        <w:t>1</w:t>
      </w:r>
      <w:r>
        <w:rPr>
          <w:w w:val="99"/>
        </w:rPr>
        <w:t xml:space="preserve"> </w:t>
      </w:r>
      <w:r>
        <w:t>carcinogen,</w:t>
      </w:r>
      <w:r>
        <w:rPr>
          <w:spacing w:val="-5"/>
        </w:rPr>
        <w:t xml:space="preserve"> </w:t>
      </w:r>
      <w:r>
        <w:t>substance</w:t>
      </w:r>
      <w:r>
        <w:rPr>
          <w:spacing w:val="-5"/>
        </w:rPr>
        <w:t xml:space="preserve"> </w:t>
      </w:r>
      <w:r>
        <w:t>that</w:t>
      </w:r>
      <w:r>
        <w:rPr>
          <w:spacing w:val="-3"/>
        </w:rPr>
        <w:t xml:space="preserve"> </w:t>
      </w:r>
      <w:r>
        <w:t>is</w:t>
      </w:r>
      <w:r>
        <w:rPr>
          <w:spacing w:val="-4"/>
        </w:rPr>
        <w:t xml:space="preserve"> </w:t>
      </w:r>
      <w:r>
        <w:t>carcinogenic</w:t>
      </w:r>
      <w:r>
        <w:rPr>
          <w:spacing w:val="-2"/>
        </w:rPr>
        <w:t xml:space="preserve"> </w:t>
      </w:r>
      <w:r>
        <w:t>to</w:t>
      </w:r>
      <w:r>
        <w:rPr>
          <w:spacing w:val="-3"/>
        </w:rPr>
        <w:t xml:space="preserve"> </w:t>
      </w:r>
      <w:r>
        <w:t>humans.</w:t>
      </w:r>
      <w:r>
        <w:rPr>
          <w:spacing w:val="-3"/>
        </w:rPr>
        <w:t xml:space="preserve"> </w:t>
      </w:r>
      <w:r>
        <w:t>This</w:t>
      </w:r>
      <w:r>
        <w:rPr>
          <w:spacing w:val="-7"/>
        </w:rPr>
        <w:t xml:space="preserve"> </w:t>
      </w:r>
      <w:r>
        <w:t>classification</w:t>
      </w:r>
      <w:r>
        <w:rPr>
          <w:spacing w:val="-3"/>
        </w:rPr>
        <w:t xml:space="preserve"> </w:t>
      </w:r>
      <w:r>
        <w:t>does</w:t>
      </w:r>
      <w:r>
        <w:rPr>
          <w:spacing w:val="-4"/>
        </w:rPr>
        <w:t xml:space="preserve"> </w:t>
      </w:r>
      <w:r>
        <w:t>not</w:t>
      </w:r>
      <w:r>
        <w:rPr>
          <w:spacing w:val="-5"/>
        </w:rPr>
        <w:t xml:space="preserve"> </w:t>
      </w:r>
      <w:r>
        <w:t>apply</w:t>
      </w:r>
      <w:r>
        <w:rPr>
          <w:spacing w:val="-5"/>
        </w:rPr>
        <w:t xml:space="preserve"> </w:t>
      </w:r>
      <w:r>
        <w:t>to liquid forms of sulfuric acid. Inorganic mist is not generated under normal use of this product.</w:t>
      </w:r>
    </w:p>
    <w:p w:rsidR="0019334F" w:rsidRDefault="0019334F">
      <w:pPr>
        <w:pStyle w:val="BodyText"/>
        <w:spacing w:before="9"/>
        <w:rPr>
          <w:sz w:val="19"/>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9"/>
        <w:gridCol w:w="2088"/>
        <w:gridCol w:w="2088"/>
        <w:gridCol w:w="2089"/>
      </w:tblGrid>
      <w:tr w:rsidR="0019334F">
        <w:trPr>
          <w:trHeight w:hRule="exact" w:val="199"/>
        </w:trPr>
        <w:tc>
          <w:tcPr>
            <w:tcW w:w="2088" w:type="dxa"/>
          </w:tcPr>
          <w:p w:rsidR="0019334F" w:rsidRDefault="008242E5">
            <w:pPr>
              <w:pStyle w:val="TableParagraph"/>
              <w:spacing w:line="178" w:lineRule="exact"/>
              <w:ind w:left="439"/>
              <w:rPr>
                <w:b/>
                <w:sz w:val="16"/>
              </w:rPr>
            </w:pPr>
            <w:r>
              <w:rPr>
                <w:b/>
                <w:sz w:val="16"/>
              </w:rPr>
              <w:t>Chemical Name</w:t>
            </w:r>
          </w:p>
        </w:tc>
        <w:tc>
          <w:tcPr>
            <w:tcW w:w="2089" w:type="dxa"/>
          </w:tcPr>
          <w:p w:rsidR="0019334F" w:rsidRDefault="008242E5">
            <w:pPr>
              <w:pStyle w:val="TableParagraph"/>
              <w:spacing w:line="178" w:lineRule="exact"/>
              <w:ind w:left="92" w:right="92"/>
              <w:jc w:val="center"/>
              <w:rPr>
                <w:b/>
                <w:sz w:val="16"/>
              </w:rPr>
            </w:pPr>
            <w:r>
              <w:rPr>
                <w:b/>
                <w:sz w:val="16"/>
              </w:rPr>
              <w:t>ACGIH</w:t>
            </w:r>
          </w:p>
        </w:tc>
        <w:tc>
          <w:tcPr>
            <w:tcW w:w="2088" w:type="dxa"/>
          </w:tcPr>
          <w:p w:rsidR="0019334F" w:rsidRDefault="008242E5">
            <w:pPr>
              <w:pStyle w:val="TableParagraph"/>
              <w:spacing w:line="178" w:lineRule="exact"/>
              <w:ind w:left="403" w:right="403"/>
              <w:jc w:val="center"/>
              <w:rPr>
                <w:b/>
                <w:sz w:val="16"/>
              </w:rPr>
            </w:pPr>
            <w:r>
              <w:rPr>
                <w:b/>
                <w:sz w:val="16"/>
              </w:rPr>
              <w:t>IARC</w:t>
            </w:r>
          </w:p>
        </w:tc>
        <w:tc>
          <w:tcPr>
            <w:tcW w:w="2088" w:type="dxa"/>
          </w:tcPr>
          <w:p w:rsidR="0019334F" w:rsidRDefault="008242E5">
            <w:pPr>
              <w:pStyle w:val="TableParagraph"/>
              <w:spacing w:line="178" w:lineRule="exact"/>
              <w:ind w:left="650" w:right="651"/>
              <w:jc w:val="center"/>
              <w:rPr>
                <w:b/>
                <w:sz w:val="16"/>
              </w:rPr>
            </w:pPr>
            <w:r>
              <w:rPr>
                <w:b/>
                <w:sz w:val="16"/>
              </w:rPr>
              <w:t>NTP</w:t>
            </w:r>
          </w:p>
        </w:tc>
        <w:tc>
          <w:tcPr>
            <w:tcW w:w="2089" w:type="dxa"/>
          </w:tcPr>
          <w:p w:rsidR="0019334F" w:rsidRDefault="008242E5">
            <w:pPr>
              <w:pStyle w:val="TableParagraph"/>
              <w:spacing w:line="178" w:lineRule="exact"/>
              <w:ind w:left="92" w:right="86"/>
              <w:jc w:val="center"/>
              <w:rPr>
                <w:b/>
                <w:sz w:val="16"/>
              </w:rPr>
            </w:pPr>
            <w:r>
              <w:rPr>
                <w:b/>
                <w:sz w:val="16"/>
              </w:rPr>
              <w:t>OSHA</w:t>
            </w:r>
          </w:p>
        </w:tc>
      </w:tr>
      <w:tr w:rsidR="0019334F">
        <w:trPr>
          <w:trHeight w:hRule="exact" w:val="384"/>
        </w:trPr>
        <w:tc>
          <w:tcPr>
            <w:tcW w:w="2088" w:type="dxa"/>
          </w:tcPr>
          <w:p w:rsidR="0019334F" w:rsidRDefault="008242E5">
            <w:pPr>
              <w:pStyle w:val="TableParagraph"/>
              <w:ind w:left="696" w:right="590" w:hanging="106"/>
              <w:rPr>
                <w:sz w:val="16"/>
              </w:rPr>
            </w:pPr>
            <w:r>
              <w:rPr>
                <w:sz w:val="16"/>
              </w:rPr>
              <w:t>Sulfuric Acid 7664-93-9</w:t>
            </w:r>
          </w:p>
        </w:tc>
        <w:tc>
          <w:tcPr>
            <w:tcW w:w="2089" w:type="dxa"/>
          </w:tcPr>
          <w:p w:rsidR="0019334F" w:rsidRDefault="008242E5">
            <w:pPr>
              <w:pStyle w:val="TableParagraph"/>
              <w:spacing w:line="180" w:lineRule="exact"/>
              <w:ind w:left="92" w:right="92"/>
              <w:jc w:val="center"/>
              <w:rPr>
                <w:sz w:val="16"/>
              </w:rPr>
            </w:pPr>
            <w:r>
              <w:rPr>
                <w:sz w:val="16"/>
              </w:rPr>
              <w:t>A2</w:t>
            </w:r>
          </w:p>
        </w:tc>
        <w:tc>
          <w:tcPr>
            <w:tcW w:w="2088" w:type="dxa"/>
          </w:tcPr>
          <w:p w:rsidR="0019334F" w:rsidRDefault="008242E5">
            <w:pPr>
              <w:pStyle w:val="TableParagraph"/>
              <w:spacing w:line="180" w:lineRule="exact"/>
              <w:ind w:left="403" w:right="403"/>
              <w:jc w:val="center"/>
              <w:rPr>
                <w:sz w:val="16"/>
              </w:rPr>
            </w:pPr>
            <w:r>
              <w:rPr>
                <w:sz w:val="16"/>
              </w:rPr>
              <w:t>Group 1</w:t>
            </w:r>
          </w:p>
        </w:tc>
        <w:tc>
          <w:tcPr>
            <w:tcW w:w="2088" w:type="dxa"/>
          </w:tcPr>
          <w:p w:rsidR="0019334F" w:rsidRDefault="008242E5">
            <w:pPr>
              <w:pStyle w:val="TableParagraph"/>
              <w:spacing w:line="180" w:lineRule="exact"/>
              <w:ind w:left="651" w:right="651"/>
              <w:jc w:val="center"/>
              <w:rPr>
                <w:sz w:val="16"/>
              </w:rPr>
            </w:pPr>
            <w:r>
              <w:rPr>
                <w:sz w:val="16"/>
              </w:rPr>
              <w:t>Known</w:t>
            </w:r>
          </w:p>
        </w:tc>
        <w:tc>
          <w:tcPr>
            <w:tcW w:w="2089" w:type="dxa"/>
          </w:tcPr>
          <w:p w:rsidR="0019334F" w:rsidRDefault="008242E5">
            <w:pPr>
              <w:pStyle w:val="TableParagraph"/>
              <w:spacing w:line="180" w:lineRule="exact"/>
              <w:ind w:left="2"/>
              <w:jc w:val="center"/>
              <w:rPr>
                <w:sz w:val="16"/>
              </w:rPr>
            </w:pPr>
            <w:r>
              <w:rPr>
                <w:sz w:val="16"/>
              </w:rPr>
              <w:t>X</w:t>
            </w:r>
          </w:p>
        </w:tc>
      </w:tr>
      <w:tr w:rsidR="0019334F">
        <w:trPr>
          <w:trHeight w:hRule="exact" w:val="382"/>
        </w:trPr>
        <w:tc>
          <w:tcPr>
            <w:tcW w:w="2088" w:type="dxa"/>
          </w:tcPr>
          <w:p w:rsidR="0019334F" w:rsidRDefault="008242E5">
            <w:pPr>
              <w:pStyle w:val="TableParagraph"/>
              <w:spacing w:before="1" w:line="182" w:lineRule="exact"/>
              <w:ind w:left="696" w:right="421" w:hanging="274"/>
              <w:rPr>
                <w:sz w:val="16"/>
              </w:rPr>
            </w:pPr>
            <w:r>
              <w:rPr>
                <w:sz w:val="16"/>
              </w:rPr>
              <w:t>Hydrochloric acid 7647-01-0</w:t>
            </w:r>
          </w:p>
        </w:tc>
        <w:tc>
          <w:tcPr>
            <w:tcW w:w="2089" w:type="dxa"/>
          </w:tcPr>
          <w:p w:rsidR="0019334F" w:rsidRDefault="0019334F"/>
        </w:tc>
        <w:tc>
          <w:tcPr>
            <w:tcW w:w="2088" w:type="dxa"/>
          </w:tcPr>
          <w:p w:rsidR="0019334F" w:rsidRDefault="008242E5">
            <w:pPr>
              <w:pStyle w:val="TableParagraph"/>
              <w:spacing w:line="180" w:lineRule="exact"/>
              <w:ind w:left="403" w:right="403"/>
              <w:jc w:val="center"/>
              <w:rPr>
                <w:sz w:val="16"/>
              </w:rPr>
            </w:pPr>
            <w:r>
              <w:rPr>
                <w:sz w:val="16"/>
              </w:rPr>
              <w:t>Group 3</w:t>
            </w:r>
          </w:p>
        </w:tc>
        <w:tc>
          <w:tcPr>
            <w:tcW w:w="2088" w:type="dxa"/>
          </w:tcPr>
          <w:p w:rsidR="0019334F" w:rsidRDefault="0019334F"/>
        </w:tc>
        <w:tc>
          <w:tcPr>
            <w:tcW w:w="2089" w:type="dxa"/>
          </w:tcPr>
          <w:p w:rsidR="0019334F" w:rsidRDefault="0019334F"/>
        </w:tc>
      </w:tr>
    </w:tbl>
    <w:p w:rsidR="0019334F" w:rsidRDefault="008242E5">
      <w:pPr>
        <w:ind w:left="120"/>
        <w:rPr>
          <w:b/>
          <w:sz w:val="16"/>
        </w:rPr>
      </w:pPr>
      <w:r>
        <w:rPr>
          <w:b/>
          <w:sz w:val="16"/>
        </w:rPr>
        <w:t>Legend</w:t>
      </w:r>
    </w:p>
    <w:p w:rsidR="0019334F" w:rsidRDefault="008242E5">
      <w:pPr>
        <w:spacing w:before="5"/>
        <w:ind w:left="432"/>
        <w:rPr>
          <w:b/>
          <w:i/>
          <w:sz w:val="14"/>
        </w:rPr>
      </w:pPr>
      <w:r>
        <w:rPr>
          <w:b/>
          <w:i/>
          <w:sz w:val="14"/>
        </w:rPr>
        <w:t>ACGIH (American Conference of Governmental Industrial Hygienists)</w:t>
      </w:r>
    </w:p>
    <w:p w:rsidR="0019334F" w:rsidRDefault="008242E5">
      <w:pPr>
        <w:ind w:left="432"/>
        <w:rPr>
          <w:i/>
          <w:sz w:val="14"/>
        </w:rPr>
      </w:pPr>
      <w:r>
        <w:rPr>
          <w:i/>
          <w:sz w:val="14"/>
        </w:rPr>
        <w:t>A2 - Suspected Human Carcinogen</w:t>
      </w:r>
    </w:p>
    <w:p w:rsidR="0019334F" w:rsidRDefault="008242E5">
      <w:pPr>
        <w:ind w:left="432"/>
        <w:rPr>
          <w:b/>
          <w:i/>
          <w:sz w:val="14"/>
        </w:rPr>
      </w:pPr>
      <w:r>
        <w:rPr>
          <w:b/>
          <w:i/>
          <w:sz w:val="14"/>
        </w:rPr>
        <w:t>IARC (International Agency for Research on Cancer)</w:t>
      </w:r>
    </w:p>
    <w:p w:rsidR="0019334F" w:rsidRDefault="008242E5">
      <w:pPr>
        <w:ind w:left="432"/>
        <w:rPr>
          <w:i/>
          <w:sz w:val="14"/>
        </w:rPr>
      </w:pPr>
      <w:r>
        <w:rPr>
          <w:i/>
          <w:sz w:val="14"/>
        </w:rPr>
        <w:t>Group 1 - Carcinogenic to Humans</w:t>
      </w:r>
    </w:p>
    <w:p w:rsidR="0019334F" w:rsidRDefault="008242E5">
      <w:pPr>
        <w:ind w:left="432"/>
        <w:rPr>
          <w:i/>
          <w:sz w:val="14"/>
        </w:rPr>
      </w:pPr>
      <w:r>
        <w:rPr>
          <w:i/>
          <w:sz w:val="14"/>
        </w:rPr>
        <w:t>Group 3 IARC components are "not classifiable as human carcinogens"</w:t>
      </w:r>
    </w:p>
    <w:p w:rsidR="0019334F" w:rsidRDefault="008242E5">
      <w:pPr>
        <w:ind w:left="432"/>
        <w:rPr>
          <w:b/>
          <w:i/>
          <w:sz w:val="14"/>
        </w:rPr>
      </w:pPr>
      <w:r>
        <w:rPr>
          <w:b/>
          <w:i/>
          <w:sz w:val="14"/>
        </w:rPr>
        <w:t>NTP (National Toxicology Program)</w:t>
      </w:r>
    </w:p>
    <w:p w:rsidR="0019334F" w:rsidRDefault="008242E5">
      <w:pPr>
        <w:spacing w:before="3"/>
        <w:ind w:left="432"/>
        <w:rPr>
          <w:i/>
          <w:sz w:val="14"/>
        </w:rPr>
      </w:pPr>
      <w:r>
        <w:rPr>
          <w:i/>
          <w:sz w:val="14"/>
        </w:rPr>
        <w:t>Known - Known Carcinogen</w:t>
      </w:r>
    </w:p>
    <w:p w:rsidR="0019334F" w:rsidRDefault="008242E5">
      <w:pPr>
        <w:ind w:left="432"/>
        <w:rPr>
          <w:b/>
          <w:i/>
          <w:sz w:val="14"/>
        </w:rPr>
      </w:pPr>
      <w:r>
        <w:rPr>
          <w:b/>
          <w:i/>
          <w:sz w:val="14"/>
        </w:rPr>
        <w:t>OSHA (Occupational Safety and Health Administration of the US Department of Labor)</w:t>
      </w:r>
    </w:p>
    <w:p w:rsidR="0019334F" w:rsidRDefault="008242E5">
      <w:pPr>
        <w:ind w:left="432"/>
        <w:rPr>
          <w:i/>
          <w:sz w:val="14"/>
        </w:rPr>
      </w:pPr>
      <w:r>
        <w:rPr>
          <w:i/>
          <w:sz w:val="14"/>
        </w:rPr>
        <w:t>X - Present</w:t>
      </w:r>
    </w:p>
    <w:p w:rsidR="0019334F" w:rsidRDefault="0019334F">
      <w:pPr>
        <w:pStyle w:val="BodyText"/>
        <w:spacing w:before="2"/>
        <w:rPr>
          <w:i/>
          <w:sz w:val="19"/>
        </w:rPr>
      </w:pPr>
    </w:p>
    <w:p w:rsidR="0019334F" w:rsidRDefault="008242E5">
      <w:pPr>
        <w:pStyle w:val="Heading1"/>
        <w:spacing w:before="1"/>
      </w:pPr>
      <w:r>
        <w:rPr>
          <w:u w:val="single"/>
        </w:rPr>
        <w:t>Numerical measures of toxicity</w:t>
      </w:r>
    </w:p>
    <w:p w:rsidR="0019334F" w:rsidRDefault="008242E5">
      <w:pPr>
        <w:pStyle w:val="BodyText"/>
        <w:ind w:left="120"/>
      </w:pPr>
      <w:r>
        <w:t>Not determined</w:t>
      </w:r>
    </w:p>
    <w:p w:rsidR="0019334F" w:rsidRDefault="0019334F">
      <w:pPr>
        <w:pStyle w:val="BodyText"/>
        <w:spacing w:before="8"/>
        <w:rPr>
          <w:sz w:val="15"/>
        </w:rPr>
      </w:pPr>
      <w:r w:rsidRPr="0019334F">
        <w:pict>
          <v:group id="_x0000_s2131" style="position:absolute;margin-left:53.6pt;margin-top:11pt;width:522.85pt;height:14.95pt;z-index:1336;mso-wrap-distance-left:0;mso-wrap-distance-right:0;mso-position-horizontal-relative:page" coordorigin="1073,220" coordsize="10457,299">
            <v:rect id="_x0000_s2141" style="position:absolute;left:1087;top:242;width:10428;height:254" fillcolor="silver" stroked="f"/>
            <v:line id="_x0000_s2140" style="position:absolute" from="1087,235" to="1102,235" strokeweight=".72pt"/>
            <v:line id="_x0000_s2139" style="position:absolute" from="1102,235" to="11515,235" strokeweight=".72pt"/>
            <v:line id="_x0000_s2138" style="position:absolute" from="1080,228" to="1080,511" strokeweight=".72pt"/>
            <v:line id="_x0000_s2137" style="position:absolute" from="11522,228" to="11522,511" strokeweight=".72pt"/>
            <v:line id="_x0000_s2136" style="position:absolute" from="1087,504" to="1102,504" strokeweight=".72pt"/>
            <v:line id="_x0000_s2135" style="position:absolute" from="1102,504" to="4213,504" strokeweight=".72pt"/>
            <v:line id="_x0000_s2134" style="position:absolute" from="4213,504" to="4227,504" strokeweight=".72pt"/>
            <v:line id="_x0000_s2133" style="position:absolute" from="4227,504" to="11515,504" strokeweight=".72pt"/>
            <v:shape id="_x0000_s2132" type="#_x0000_t202" style="position:absolute;left:1073;top:221;width:10457;height:298" filled="f" stroked="f">
              <v:textbox inset="0,0,0,0">
                <w:txbxContent>
                  <w:p w:rsidR="0019334F" w:rsidRDefault="008242E5">
                    <w:pPr>
                      <w:spacing w:before="17"/>
                      <w:ind w:left="3505"/>
                      <w:rPr>
                        <w:b/>
                      </w:rPr>
                    </w:pPr>
                    <w:r>
                      <w:rPr>
                        <w:b/>
                      </w:rPr>
                      <w:t>12. ECOLOGICAL INFORMATION</w:t>
                    </w:r>
                  </w:p>
                </w:txbxContent>
              </v:textbox>
            </v:shape>
            <w10:wrap type="topAndBottom" anchorx="page"/>
          </v:group>
        </w:pict>
      </w:r>
    </w:p>
    <w:p w:rsidR="0019334F" w:rsidRDefault="0019334F">
      <w:pPr>
        <w:pStyle w:val="BodyText"/>
        <w:spacing w:before="2"/>
        <w:rPr>
          <w:sz w:val="8"/>
        </w:rPr>
      </w:pPr>
    </w:p>
    <w:p w:rsidR="0019334F" w:rsidRDefault="008242E5">
      <w:pPr>
        <w:pStyle w:val="Heading1"/>
        <w:spacing w:before="94"/>
      </w:pPr>
      <w:proofErr w:type="spellStart"/>
      <w:r>
        <w:rPr>
          <w:u w:val="single"/>
        </w:rPr>
        <w:t>Ecotoxicity</w:t>
      </w:r>
      <w:proofErr w:type="spellEnd"/>
    </w:p>
    <w:p w:rsidR="0019334F" w:rsidRDefault="008242E5">
      <w:pPr>
        <w:pStyle w:val="BodyText"/>
        <w:spacing w:before="23"/>
        <w:ind w:left="120" w:right="414"/>
      </w:pPr>
      <w:r>
        <w:t>The product is not classified as environmentally hazardous. However, this does not exclude the possibility that large or frequent spills can have a harmful or damaging effect on the envir</w:t>
      </w:r>
      <w:r>
        <w:t>onment.</w:t>
      </w:r>
    </w:p>
    <w:p w:rsidR="0019334F" w:rsidRDefault="0019334F">
      <w:pPr>
        <w:pStyle w:val="BodyText"/>
        <w:rPr>
          <w:sz w:val="19"/>
        </w:rPr>
      </w:pPr>
    </w:p>
    <w:p w:rsidR="0019334F" w:rsidRDefault="008242E5">
      <w:pPr>
        <w:pStyle w:val="Heading1"/>
      </w:pPr>
      <w:r>
        <w:rPr>
          <w:u w:val="single"/>
        </w:rPr>
        <w:t xml:space="preserve">Component Information </w:t>
      </w:r>
    </w:p>
    <w:p w:rsidR="0019334F" w:rsidRDefault="0019334F">
      <w:pPr>
        <w:pStyle w:val="BodyText"/>
        <w:spacing w:before="2"/>
        <w:rPr>
          <w:b/>
          <w:sz w:val="20"/>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9"/>
        <w:gridCol w:w="2088"/>
        <w:gridCol w:w="2088"/>
        <w:gridCol w:w="2089"/>
      </w:tblGrid>
      <w:tr w:rsidR="0019334F">
        <w:trPr>
          <w:trHeight w:hRule="exact" w:val="382"/>
        </w:trPr>
        <w:tc>
          <w:tcPr>
            <w:tcW w:w="2088" w:type="dxa"/>
          </w:tcPr>
          <w:p w:rsidR="0019334F" w:rsidRDefault="008242E5">
            <w:pPr>
              <w:pStyle w:val="TableParagraph"/>
              <w:spacing w:line="178" w:lineRule="exact"/>
              <w:ind w:left="439"/>
              <w:rPr>
                <w:b/>
                <w:sz w:val="16"/>
              </w:rPr>
            </w:pPr>
            <w:r>
              <w:rPr>
                <w:b/>
                <w:sz w:val="16"/>
              </w:rPr>
              <w:t>Chemical Name</w:t>
            </w:r>
          </w:p>
        </w:tc>
        <w:tc>
          <w:tcPr>
            <w:tcW w:w="2089" w:type="dxa"/>
          </w:tcPr>
          <w:p w:rsidR="0019334F" w:rsidRDefault="008242E5">
            <w:pPr>
              <w:pStyle w:val="TableParagraph"/>
              <w:spacing w:line="178" w:lineRule="exact"/>
              <w:ind w:left="256"/>
              <w:rPr>
                <w:b/>
                <w:sz w:val="16"/>
              </w:rPr>
            </w:pPr>
            <w:r>
              <w:rPr>
                <w:b/>
                <w:sz w:val="16"/>
              </w:rPr>
              <w:t>Algae/aquatic plants</w:t>
            </w:r>
          </w:p>
        </w:tc>
        <w:tc>
          <w:tcPr>
            <w:tcW w:w="2088" w:type="dxa"/>
          </w:tcPr>
          <w:p w:rsidR="0019334F" w:rsidRDefault="008242E5">
            <w:pPr>
              <w:pStyle w:val="TableParagraph"/>
              <w:spacing w:line="178" w:lineRule="exact"/>
              <w:ind w:left="403" w:right="403"/>
              <w:jc w:val="center"/>
              <w:rPr>
                <w:b/>
                <w:sz w:val="16"/>
              </w:rPr>
            </w:pPr>
            <w:r>
              <w:rPr>
                <w:b/>
                <w:sz w:val="16"/>
              </w:rPr>
              <w:t>Fish</w:t>
            </w:r>
          </w:p>
        </w:tc>
        <w:tc>
          <w:tcPr>
            <w:tcW w:w="2088" w:type="dxa"/>
          </w:tcPr>
          <w:p w:rsidR="0019334F" w:rsidRDefault="008242E5">
            <w:pPr>
              <w:pStyle w:val="TableParagraph"/>
              <w:ind w:left="412" w:right="396" w:firstLine="223"/>
              <w:rPr>
                <w:b/>
                <w:sz w:val="16"/>
              </w:rPr>
            </w:pPr>
            <w:r>
              <w:rPr>
                <w:b/>
                <w:sz w:val="16"/>
              </w:rPr>
              <w:t>Toxicity to microorganisms</w:t>
            </w:r>
          </w:p>
        </w:tc>
        <w:tc>
          <w:tcPr>
            <w:tcW w:w="2089" w:type="dxa"/>
          </w:tcPr>
          <w:p w:rsidR="0019334F" w:rsidRDefault="008242E5">
            <w:pPr>
              <w:pStyle w:val="TableParagraph"/>
              <w:spacing w:line="178" w:lineRule="exact"/>
              <w:ind w:left="650"/>
              <w:rPr>
                <w:b/>
                <w:sz w:val="16"/>
              </w:rPr>
            </w:pPr>
            <w:proofErr w:type="spellStart"/>
            <w:r>
              <w:rPr>
                <w:b/>
                <w:sz w:val="16"/>
              </w:rPr>
              <w:t>Crustacea</w:t>
            </w:r>
            <w:proofErr w:type="spellEnd"/>
          </w:p>
        </w:tc>
      </w:tr>
      <w:tr w:rsidR="0019334F">
        <w:trPr>
          <w:trHeight w:hRule="exact" w:val="384"/>
        </w:trPr>
        <w:tc>
          <w:tcPr>
            <w:tcW w:w="2088" w:type="dxa"/>
          </w:tcPr>
          <w:p w:rsidR="0019334F" w:rsidRDefault="008242E5">
            <w:pPr>
              <w:pStyle w:val="TableParagraph"/>
              <w:ind w:left="696" w:right="591" w:hanging="106"/>
              <w:rPr>
                <w:sz w:val="16"/>
              </w:rPr>
            </w:pPr>
            <w:r>
              <w:rPr>
                <w:sz w:val="16"/>
              </w:rPr>
              <w:t>Sulfuric Acid 7664-93-9</w:t>
            </w:r>
          </w:p>
        </w:tc>
        <w:tc>
          <w:tcPr>
            <w:tcW w:w="2089" w:type="dxa"/>
          </w:tcPr>
          <w:p w:rsidR="0019334F" w:rsidRDefault="0019334F"/>
        </w:tc>
        <w:tc>
          <w:tcPr>
            <w:tcW w:w="2088" w:type="dxa"/>
          </w:tcPr>
          <w:p w:rsidR="0019334F" w:rsidRDefault="008242E5">
            <w:pPr>
              <w:pStyle w:val="TableParagraph"/>
              <w:ind w:left="434" w:right="36" w:hanging="382"/>
              <w:rPr>
                <w:sz w:val="16"/>
              </w:rPr>
            </w:pPr>
            <w:r>
              <w:rPr>
                <w:sz w:val="16"/>
              </w:rPr>
              <w:t xml:space="preserve">500: 96 h </w:t>
            </w:r>
            <w:proofErr w:type="spellStart"/>
            <w:r>
              <w:rPr>
                <w:sz w:val="16"/>
              </w:rPr>
              <w:t>Brachydanio</w:t>
            </w:r>
            <w:proofErr w:type="spellEnd"/>
            <w:r>
              <w:rPr>
                <w:sz w:val="16"/>
              </w:rPr>
              <w:t xml:space="preserve"> </w:t>
            </w:r>
            <w:proofErr w:type="spellStart"/>
            <w:r>
              <w:rPr>
                <w:sz w:val="16"/>
              </w:rPr>
              <w:t>rerio</w:t>
            </w:r>
            <w:proofErr w:type="spellEnd"/>
            <w:r>
              <w:rPr>
                <w:sz w:val="16"/>
              </w:rPr>
              <w:t xml:space="preserve"> mg/L LC50 static</w:t>
            </w:r>
          </w:p>
        </w:tc>
        <w:tc>
          <w:tcPr>
            <w:tcW w:w="2088" w:type="dxa"/>
          </w:tcPr>
          <w:p w:rsidR="0019334F" w:rsidRDefault="0019334F"/>
        </w:tc>
        <w:tc>
          <w:tcPr>
            <w:tcW w:w="2089" w:type="dxa"/>
          </w:tcPr>
          <w:p w:rsidR="0019334F" w:rsidRDefault="008242E5">
            <w:pPr>
              <w:pStyle w:val="TableParagraph"/>
              <w:ind w:left="636" w:right="144" w:hanging="479"/>
              <w:rPr>
                <w:sz w:val="16"/>
              </w:rPr>
            </w:pPr>
            <w:r>
              <w:rPr>
                <w:sz w:val="16"/>
              </w:rPr>
              <w:t>29: 24 h Daphnia magna mg/L EC50</w:t>
            </w:r>
          </w:p>
        </w:tc>
      </w:tr>
      <w:tr w:rsidR="0019334F">
        <w:trPr>
          <w:trHeight w:hRule="exact" w:val="382"/>
        </w:trPr>
        <w:tc>
          <w:tcPr>
            <w:tcW w:w="2088" w:type="dxa"/>
          </w:tcPr>
          <w:p w:rsidR="0019334F" w:rsidRDefault="008242E5">
            <w:pPr>
              <w:pStyle w:val="TableParagraph"/>
              <w:ind w:left="696" w:right="421" w:hanging="274"/>
              <w:rPr>
                <w:sz w:val="16"/>
              </w:rPr>
            </w:pPr>
            <w:r>
              <w:rPr>
                <w:sz w:val="16"/>
              </w:rPr>
              <w:t>Hydrochloric acid 7647-01-0</w:t>
            </w:r>
          </w:p>
        </w:tc>
        <w:tc>
          <w:tcPr>
            <w:tcW w:w="2089" w:type="dxa"/>
          </w:tcPr>
          <w:p w:rsidR="0019334F" w:rsidRDefault="0019334F"/>
        </w:tc>
        <w:tc>
          <w:tcPr>
            <w:tcW w:w="2088" w:type="dxa"/>
          </w:tcPr>
          <w:p w:rsidR="0019334F" w:rsidRDefault="008242E5">
            <w:pPr>
              <w:pStyle w:val="TableParagraph"/>
              <w:ind w:left="434" w:right="67" w:hanging="351"/>
              <w:rPr>
                <w:sz w:val="16"/>
              </w:rPr>
            </w:pPr>
            <w:r>
              <w:rPr>
                <w:sz w:val="16"/>
              </w:rPr>
              <w:t xml:space="preserve">282: 96 h </w:t>
            </w:r>
            <w:proofErr w:type="spellStart"/>
            <w:r>
              <w:rPr>
                <w:sz w:val="16"/>
              </w:rPr>
              <w:t>Gambusia</w:t>
            </w:r>
            <w:proofErr w:type="spellEnd"/>
            <w:r>
              <w:rPr>
                <w:sz w:val="16"/>
              </w:rPr>
              <w:t xml:space="preserve"> </w:t>
            </w:r>
            <w:proofErr w:type="spellStart"/>
            <w:r>
              <w:rPr>
                <w:sz w:val="16"/>
              </w:rPr>
              <w:t>affinis</w:t>
            </w:r>
            <w:proofErr w:type="spellEnd"/>
            <w:r>
              <w:rPr>
                <w:sz w:val="16"/>
              </w:rPr>
              <w:t xml:space="preserve"> mg/L LC50 static</w:t>
            </w:r>
          </w:p>
        </w:tc>
        <w:tc>
          <w:tcPr>
            <w:tcW w:w="2088" w:type="dxa"/>
          </w:tcPr>
          <w:p w:rsidR="0019334F" w:rsidRDefault="0019334F"/>
        </w:tc>
        <w:tc>
          <w:tcPr>
            <w:tcW w:w="2089" w:type="dxa"/>
          </w:tcPr>
          <w:p w:rsidR="0019334F" w:rsidRDefault="0019334F"/>
        </w:tc>
      </w:tr>
      <w:tr w:rsidR="0019334F">
        <w:trPr>
          <w:trHeight w:hRule="exact" w:val="384"/>
        </w:trPr>
        <w:tc>
          <w:tcPr>
            <w:tcW w:w="2088" w:type="dxa"/>
          </w:tcPr>
          <w:p w:rsidR="0019334F" w:rsidRDefault="008242E5">
            <w:pPr>
              <w:pStyle w:val="TableParagraph"/>
              <w:ind w:left="696" w:right="439" w:hanging="257"/>
              <w:rPr>
                <w:sz w:val="16"/>
              </w:rPr>
            </w:pPr>
            <w:r>
              <w:rPr>
                <w:sz w:val="16"/>
              </w:rPr>
              <w:t>Hydrofluoric acid 7664-39-3</w:t>
            </w:r>
          </w:p>
        </w:tc>
        <w:tc>
          <w:tcPr>
            <w:tcW w:w="2089" w:type="dxa"/>
          </w:tcPr>
          <w:p w:rsidR="0019334F" w:rsidRDefault="0019334F"/>
        </w:tc>
        <w:tc>
          <w:tcPr>
            <w:tcW w:w="2088" w:type="dxa"/>
          </w:tcPr>
          <w:p w:rsidR="0019334F" w:rsidRDefault="008242E5">
            <w:pPr>
              <w:pStyle w:val="TableParagraph"/>
              <w:ind w:left="643" w:right="137" w:hanging="488"/>
              <w:rPr>
                <w:sz w:val="16"/>
              </w:rPr>
            </w:pPr>
            <w:r>
              <w:rPr>
                <w:sz w:val="16"/>
              </w:rPr>
              <w:t xml:space="preserve">660: 48 h </w:t>
            </w:r>
            <w:proofErr w:type="spellStart"/>
            <w:r>
              <w:rPr>
                <w:sz w:val="16"/>
              </w:rPr>
              <w:t>Leuciscus</w:t>
            </w:r>
            <w:proofErr w:type="spellEnd"/>
            <w:r>
              <w:rPr>
                <w:sz w:val="16"/>
              </w:rPr>
              <w:t xml:space="preserve"> </w:t>
            </w:r>
            <w:proofErr w:type="spellStart"/>
            <w:r>
              <w:rPr>
                <w:sz w:val="16"/>
              </w:rPr>
              <w:t>idus</w:t>
            </w:r>
            <w:proofErr w:type="spellEnd"/>
            <w:r>
              <w:rPr>
                <w:sz w:val="16"/>
              </w:rPr>
              <w:t xml:space="preserve"> mg/L LC50</w:t>
            </w:r>
          </w:p>
        </w:tc>
        <w:tc>
          <w:tcPr>
            <w:tcW w:w="2088" w:type="dxa"/>
          </w:tcPr>
          <w:p w:rsidR="0019334F" w:rsidRDefault="0019334F"/>
        </w:tc>
        <w:tc>
          <w:tcPr>
            <w:tcW w:w="2089" w:type="dxa"/>
          </w:tcPr>
          <w:p w:rsidR="0019334F" w:rsidRDefault="008242E5">
            <w:pPr>
              <w:pStyle w:val="TableParagraph"/>
              <w:ind w:left="636" w:right="71" w:hanging="548"/>
              <w:rPr>
                <w:sz w:val="16"/>
              </w:rPr>
            </w:pPr>
            <w:r>
              <w:rPr>
                <w:sz w:val="16"/>
              </w:rPr>
              <w:t>270: 48 h Daphnia species mg/L EC50</w:t>
            </w:r>
          </w:p>
        </w:tc>
      </w:tr>
    </w:tbl>
    <w:p w:rsidR="0019334F" w:rsidRDefault="0019334F">
      <w:pPr>
        <w:pStyle w:val="BodyText"/>
        <w:spacing w:before="3"/>
        <w:rPr>
          <w:b/>
          <w:sz w:val="19"/>
        </w:rPr>
      </w:pPr>
    </w:p>
    <w:p w:rsidR="0019334F" w:rsidRDefault="008242E5">
      <w:pPr>
        <w:spacing w:before="1"/>
        <w:ind w:left="120"/>
        <w:rPr>
          <w:b/>
          <w:sz w:val="18"/>
        </w:rPr>
      </w:pPr>
      <w:r>
        <w:rPr>
          <w:b/>
          <w:sz w:val="18"/>
          <w:u w:val="single"/>
        </w:rPr>
        <w:t>Persistence/Degradability</w:t>
      </w:r>
    </w:p>
    <w:p w:rsidR="0019334F" w:rsidRDefault="008242E5">
      <w:pPr>
        <w:pStyle w:val="BodyText"/>
        <w:ind w:left="120"/>
      </w:pPr>
      <w:r>
        <w:t>Not determined.</w:t>
      </w:r>
    </w:p>
    <w:p w:rsidR="0019334F" w:rsidRDefault="0019334F">
      <w:pPr>
        <w:pStyle w:val="BodyText"/>
        <w:rPr>
          <w:sz w:val="19"/>
        </w:rPr>
      </w:pPr>
    </w:p>
    <w:p w:rsidR="0019334F" w:rsidRDefault="008242E5">
      <w:pPr>
        <w:pStyle w:val="Heading1"/>
      </w:pPr>
      <w:r>
        <w:rPr>
          <w:u w:val="single"/>
        </w:rPr>
        <w:t>Bioaccumulation</w:t>
      </w:r>
    </w:p>
    <w:p w:rsidR="0019334F" w:rsidRDefault="008242E5">
      <w:pPr>
        <w:pStyle w:val="BodyText"/>
        <w:ind w:left="120"/>
      </w:pPr>
      <w:r>
        <w:t>Not determined.</w:t>
      </w:r>
    </w:p>
    <w:p w:rsidR="0019334F" w:rsidRDefault="0019334F">
      <w:pPr>
        <w:pStyle w:val="BodyText"/>
        <w:spacing w:before="1"/>
        <w:rPr>
          <w:sz w:val="19"/>
        </w:rPr>
      </w:pPr>
    </w:p>
    <w:p w:rsidR="0019334F" w:rsidRDefault="008242E5">
      <w:pPr>
        <w:pStyle w:val="Heading1"/>
        <w:spacing w:before="1"/>
      </w:pPr>
      <w:r>
        <w:rPr>
          <w:u w:val="single"/>
        </w:rPr>
        <w:t>Mobility</w:t>
      </w:r>
    </w:p>
    <w:p w:rsidR="0019334F" w:rsidRDefault="0019334F">
      <w:pPr>
        <w:pStyle w:val="BodyText"/>
        <w:spacing w:before="6"/>
        <w:rPr>
          <w:b/>
          <w:sz w:val="14"/>
        </w:rPr>
      </w:pPr>
      <w:r w:rsidRPr="0019334F">
        <w:pict>
          <v:group id="_x0000_s2108" style="position:absolute;margin-left:53.25pt;margin-top:10.3pt;width:523.6pt;height:30.15pt;z-index:1456;mso-wrap-distance-left:0;mso-wrap-distance-right:0;mso-position-horizontal-relative:page" coordorigin="1065,206" coordsize="10472,603">
            <v:line id="_x0000_s2130" style="position:absolute" from="1087,221" to="1102,221" strokeweight=".72pt"/>
            <v:line id="_x0000_s2129" style="position:absolute" from="1102,221" to="6294,221" strokeweight=".72pt"/>
            <v:line id="_x0000_s2128" style="position:absolute" from="6308,221" to="11515,221" strokeweight=".72pt"/>
            <v:line id="_x0000_s2127" style="position:absolute" from="1087,420" to="6294,420" strokeweight=".72pt"/>
            <v:line id="_x0000_s2126" style="position:absolute" from="6308,420" to="11515,420" strokeweight=".72pt"/>
            <v:line id="_x0000_s2125" style="position:absolute" from="1080,214" to="1080,795" strokeweight=".72pt"/>
            <v:line id="_x0000_s2124" style="position:absolute" from="6301,214" to="6301,795" strokeweight=".72pt"/>
            <v:line id="_x0000_s2123" style="position:absolute" from="11522,214" to="11522,795" strokeweight=".72pt"/>
            <v:line id="_x0000_s2122" style="position:absolute" from="1073,802" to="1087,802" strokeweight=".72pt"/>
            <v:line id="_x0000_s2121" style="position:absolute" from="1073,802" to="1087,802" strokeweight=".72pt"/>
            <v:line id="_x0000_s2120" style="position:absolute" from="1087,802" to="1102,802" strokeweight=".72pt"/>
            <v:line id="_x0000_s2119" style="position:absolute" from="1102,802" to="4213,802" strokeweight=".72pt"/>
            <v:line id="_x0000_s2118" style="position:absolute" from="4213,802" to="4227,802" strokeweight=".72pt"/>
            <v:line id="_x0000_s2117" style="position:absolute" from="4227,802" to="6294,802" strokeweight=".72pt"/>
            <v:line id="_x0000_s2116" style="position:absolute" from="6294,802" to="6308,802" strokeweight=".72pt"/>
            <v:line id="_x0000_s2115" style="position:absolute" from="6308,802" to="11515,802" strokeweight=".72pt"/>
            <v:line id="_x0000_s2114" style="position:absolute" from="11515,802" to="11529,802" strokeweight=".72pt"/>
            <v:line id="_x0000_s2113" style="position:absolute" from="11515,802" to="11529,802" strokeweight=".72pt"/>
            <v:shape id="_x0000_s2112" type="#_x0000_t202" style="position:absolute;left:1080;top:221;width:5221;height:200" filled="f" stroked="f">
              <v:textbox inset="0,0,0,0">
                <w:txbxContent>
                  <w:p w:rsidR="0019334F" w:rsidRDefault="008242E5">
                    <w:pPr>
                      <w:spacing w:before="1"/>
                      <w:ind w:left="1830" w:right="1830"/>
                      <w:jc w:val="center"/>
                      <w:rPr>
                        <w:b/>
                        <w:sz w:val="16"/>
                      </w:rPr>
                    </w:pPr>
                    <w:r>
                      <w:rPr>
                        <w:b/>
                        <w:sz w:val="16"/>
                      </w:rPr>
                      <w:t>Chemical Name</w:t>
                    </w:r>
                  </w:p>
                </w:txbxContent>
              </v:textbox>
            </v:shape>
            <v:shape id="_x0000_s2111" type="#_x0000_t202" style="position:absolute;left:6301;top:221;width:5221;height:200" filled="f" stroked="f">
              <v:textbox inset="0,0,0,0">
                <w:txbxContent>
                  <w:p w:rsidR="0019334F" w:rsidRDefault="008242E5">
                    <w:pPr>
                      <w:spacing w:before="1"/>
                      <w:ind w:left="1830" w:right="1830"/>
                      <w:jc w:val="center"/>
                      <w:rPr>
                        <w:b/>
                        <w:sz w:val="16"/>
                      </w:rPr>
                    </w:pPr>
                    <w:r>
                      <w:rPr>
                        <w:b/>
                        <w:sz w:val="16"/>
                      </w:rPr>
                      <w:t>Partition Coefficient</w:t>
                    </w:r>
                  </w:p>
                </w:txbxContent>
              </v:textbox>
            </v:shape>
            <v:shape id="_x0000_s2110" type="#_x0000_t202" style="position:absolute;left:1080;top:420;width:5221;height:382" filled="f" stroked="f">
              <v:textbox inset="0,0,0,0">
                <w:txbxContent>
                  <w:p w:rsidR="0019334F" w:rsidRDefault="008242E5">
                    <w:pPr>
                      <w:spacing w:before="3"/>
                      <w:ind w:left="2014" w:right="2012"/>
                      <w:jc w:val="center"/>
                      <w:rPr>
                        <w:sz w:val="16"/>
                      </w:rPr>
                    </w:pPr>
                    <w:r>
                      <w:rPr>
                        <w:sz w:val="16"/>
                      </w:rPr>
                      <w:t>Hydrofluoric acid 7664-39-3</w:t>
                    </w:r>
                  </w:p>
                </w:txbxContent>
              </v:textbox>
            </v:shape>
            <v:shape id="_x0000_s2109" type="#_x0000_t202" style="position:absolute;left:8773;top:428;width:297;height:180" filled="f" stroked="f">
              <v:textbox inset="0,0,0,0">
                <w:txbxContent>
                  <w:p w:rsidR="0019334F" w:rsidRDefault="008242E5">
                    <w:pPr>
                      <w:spacing w:line="179" w:lineRule="exact"/>
                      <w:rPr>
                        <w:sz w:val="16"/>
                      </w:rPr>
                    </w:pPr>
                    <w:r>
                      <w:rPr>
                        <w:sz w:val="16"/>
                      </w:rPr>
                      <w:t>-1.4</w:t>
                    </w:r>
                  </w:p>
                </w:txbxContent>
              </v:textbox>
            </v:shape>
            <w10:wrap type="topAndBottom" anchorx="page"/>
          </v:group>
        </w:pict>
      </w:r>
    </w:p>
    <w:p w:rsidR="0019334F" w:rsidRDefault="0019334F">
      <w:pPr>
        <w:pStyle w:val="BodyText"/>
        <w:spacing w:before="6"/>
        <w:rPr>
          <w:b/>
          <w:sz w:val="8"/>
        </w:rPr>
      </w:pPr>
    </w:p>
    <w:p w:rsidR="0019334F" w:rsidRDefault="008242E5">
      <w:pPr>
        <w:spacing w:before="95"/>
        <w:ind w:left="120"/>
        <w:rPr>
          <w:b/>
          <w:sz w:val="18"/>
        </w:rPr>
      </w:pPr>
      <w:r>
        <w:rPr>
          <w:b/>
          <w:sz w:val="18"/>
          <w:u w:val="single"/>
        </w:rPr>
        <w:t>Other Adverse Effects</w:t>
      </w:r>
    </w:p>
    <w:p w:rsidR="0019334F" w:rsidRDefault="008242E5">
      <w:pPr>
        <w:pStyle w:val="BodyText"/>
        <w:ind w:left="120"/>
      </w:pPr>
      <w:r>
        <w:t>Not determined</w:t>
      </w:r>
    </w:p>
    <w:p w:rsidR="0019334F" w:rsidRDefault="0019334F">
      <w:pPr>
        <w:sectPr w:rsidR="0019334F">
          <w:pgSz w:w="12240" w:h="15840"/>
          <w:pgMar w:top="920" w:right="600" w:bottom="1340" w:left="960" w:header="718" w:footer="1158" w:gutter="0"/>
          <w:cols w:space="720"/>
        </w:sectPr>
      </w:pPr>
    </w:p>
    <w:p w:rsidR="0019334F" w:rsidRDefault="0019334F">
      <w:pPr>
        <w:pStyle w:val="BodyText"/>
        <w:spacing w:after="1"/>
      </w:pPr>
    </w:p>
    <w:p w:rsidR="0019334F" w:rsidRDefault="0019334F">
      <w:pPr>
        <w:pStyle w:val="BodyText"/>
        <w:spacing w:before="0"/>
        <w:ind w:left="112"/>
        <w:rPr>
          <w:sz w:val="20"/>
        </w:rPr>
      </w:pPr>
      <w:r>
        <w:rPr>
          <w:sz w:val="20"/>
        </w:rPr>
      </w:r>
      <w:r>
        <w:rPr>
          <w:sz w:val="20"/>
        </w:rPr>
        <w:pict>
          <v:group id="_x0000_s2096" style="width:522.85pt;height:15.5pt;mso-position-horizontal-relative:char;mso-position-vertical-relative:line" coordsize="10457,310">
            <v:rect id="_x0000_s2107" style="position:absolute;left:15;top:33;width:10428;height:254" fillcolor="silver" stroked="f"/>
            <v:line id="_x0000_s2106" style="position:absolute" from="15,26" to="10442,26" strokeweight=".72pt"/>
            <v:line id="_x0000_s2105" style="position:absolute" from="8,19" to="8,302" strokeweight=".72pt"/>
            <v:line id="_x0000_s2104" style="position:absolute" from="10449,19" to="10449,302" strokeweight=".72pt"/>
            <v:line id="_x0000_s2103" style="position:absolute" from="15,295" to="29,295" strokeweight=".72pt"/>
            <v:line id="_x0000_s2102" style="position:absolute" from="29,295" to="3141,295" strokeweight=".72pt"/>
            <v:line id="_x0000_s2101" style="position:absolute" from="3140,295" to="3155,295" strokeweight=".72pt"/>
            <v:line id="_x0000_s2100" style="position:absolute" from="3155,295" to="10442,295" strokeweight=".72pt"/>
            <v:line id="_x0000_s2099" style="position:absolute" from="8,6" to="2339,6" strokeweight=".22136mm"/>
            <v:line id="_x0000_s2098" style="position:absolute" from="2343,6" to="10346,6" strokeweight=".22136mm"/>
            <v:shape id="_x0000_s2097" type="#_x0000_t202" style="position:absolute;width:10457;height:309" filled="f" stroked="f">
              <v:textbox inset="0,0,0,0">
                <w:txbxContent>
                  <w:p w:rsidR="0019334F" w:rsidRDefault="008242E5">
                    <w:pPr>
                      <w:spacing w:before="28"/>
                      <w:ind w:left="3454"/>
                      <w:rPr>
                        <w:b/>
                      </w:rPr>
                    </w:pPr>
                    <w:r>
                      <w:rPr>
                        <w:b/>
                      </w:rPr>
                      <w:t>13. DISPOSAL CONSIDERATIONS</w:t>
                    </w:r>
                  </w:p>
                </w:txbxContent>
              </v:textbox>
            </v:shape>
            <w10:wrap type="none"/>
            <w10:anchorlock/>
          </v:group>
        </w:pict>
      </w:r>
    </w:p>
    <w:p w:rsidR="0019334F" w:rsidRDefault="0019334F">
      <w:pPr>
        <w:pStyle w:val="BodyText"/>
        <w:spacing w:before="5"/>
        <w:rPr>
          <w:sz w:val="8"/>
        </w:rPr>
      </w:pPr>
    </w:p>
    <w:p w:rsidR="0019334F" w:rsidRDefault="008242E5">
      <w:pPr>
        <w:pStyle w:val="Heading1"/>
        <w:spacing w:before="94"/>
      </w:pPr>
      <w:r>
        <w:rPr>
          <w:u w:val="single"/>
        </w:rPr>
        <w:t>Waste Treatment Methods</w:t>
      </w:r>
    </w:p>
    <w:p w:rsidR="0019334F" w:rsidRDefault="0019334F">
      <w:pPr>
        <w:pStyle w:val="BodyText"/>
        <w:spacing w:before="3"/>
        <w:rPr>
          <w:b/>
          <w:sz w:val="11"/>
        </w:rPr>
      </w:pPr>
    </w:p>
    <w:p w:rsidR="0019334F" w:rsidRDefault="008242E5">
      <w:pPr>
        <w:pStyle w:val="BodyText"/>
        <w:tabs>
          <w:tab w:val="left" w:pos="3252"/>
        </w:tabs>
        <w:spacing w:before="100"/>
        <w:ind w:left="3253" w:right="554" w:hanging="2821"/>
      </w:pPr>
      <w:r>
        <w:rPr>
          <w:b/>
        </w:rPr>
        <w:t>Disposal</w:t>
      </w:r>
      <w:r>
        <w:rPr>
          <w:b/>
          <w:spacing w:val="-3"/>
        </w:rPr>
        <w:t xml:space="preserve"> </w:t>
      </w:r>
      <w:r>
        <w:rPr>
          <w:b/>
        </w:rPr>
        <w:t>of</w:t>
      </w:r>
      <w:r>
        <w:rPr>
          <w:b/>
          <w:spacing w:val="-1"/>
        </w:rPr>
        <w:t xml:space="preserve"> </w:t>
      </w:r>
      <w:r>
        <w:rPr>
          <w:b/>
        </w:rPr>
        <w:t>Wastes</w:t>
      </w:r>
      <w:r>
        <w:rPr>
          <w:b/>
        </w:rPr>
        <w:tab/>
      </w:r>
      <w:r>
        <w:t>Disposal</w:t>
      </w:r>
      <w:r>
        <w:rPr>
          <w:spacing w:val="-5"/>
        </w:rPr>
        <w:t xml:space="preserve"> </w:t>
      </w:r>
      <w:r>
        <w:t>should</w:t>
      </w:r>
      <w:r>
        <w:rPr>
          <w:spacing w:val="-5"/>
        </w:rPr>
        <w:t xml:space="preserve"> </w:t>
      </w:r>
      <w:r>
        <w:t>be</w:t>
      </w:r>
      <w:r>
        <w:rPr>
          <w:spacing w:val="-5"/>
        </w:rPr>
        <w:t xml:space="preserve"> </w:t>
      </w:r>
      <w:r>
        <w:t>in</w:t>
      </w:r>
      <w:r>
        <w:rPr>
          <w:spacing w:val="-3"/>
        </w:rPr>
        <w:t xml:space="preserve"> </w:t>
      </w:r>
      <w:r>
        <w:t>accordance</w:t>
      </w:r>
      <w:r>
        <w:rPr>
          <w:spacing w:val="-3"/>
        </w:rPr>
        <w:t xml:space="preserve"> </w:t>
      </w:r>
      <w:r>
        <w:t>with</w:t>
      </w:r>
      <w:r>
        <w:rPr>
          <w:spacing w:val="-3"/>
        </w:rPr>
        <w:t xml:space="preserve"> </w:t>
      </w:r>
      <w:r>
        <w:t>applicable</w:t>
      </w:r>
      <w:r>
        <w:rPr>
          <w:spacing w:val="-3"/>
        </w:rPr>
        <w:t xml:space="preserve"> </w:t>
      </w:r>
      <w:r>
        <w:t>regional,</w:t>
      </w:r>
      <w:r>
        <w:rPr>
          <w:spacing w:val="-3"/>
        </w:rPr>
        <w:t xml:space="preserve"> </w:t>
      </w:r>
      <w:r>
        <w:t>national</w:t>
      </w:r>
      <w:r>
        <w:rPr>
          <w:spacing w:val="-3"/>
        </w:rPr>
        <w:t xml:space="preserve"> </w:t>
      </w:r>
      <w:r>
        <w:t>and</w:t>
      </w:r>
      <w:r>
        <w:rPr>
          <w:spacing w:val="-3"/>
        </w:rPr>
        <w:t xml:space="preserve"> </w:t>
      </w:r>
      <w:r>
        <w:t>local</w:t>
      </w:r>
      <w:r>
        <w:rPr>
          <w:spacing w:val="-3"/>
        </w:rPr>
        <w:t xml:space="preserve"> </w:t>
      </w:r>
      <w:r>
        <w:t>laws</w:t>
      </w:r>
      <w:r>
        <w:rPr>
          <w:spacing w:val="-2"/>
        </w:rPr>
        <w:t xml:space="preserve"> </w:t>
      </w:r>
      <w:r>
        <w:t>and</w:t>
      </w:r>
      <w:r>
        <w:rPr>
          <w:w w:val="99"/>
        </w:rPr>
        <w:t xml:space="preserve"> </w:t>
      </w:r>
      <w:r>
        <w:t>regulations.</w:t>
      </w:r>
    </w:p>
    <w:p w:rsidR="0019334F" w:rsidRDefault="0019334F">
      <w:pPr>
        <w:pStyle w:val="BodyText"/>
        <w:spacing w:before="6"/>
        <w:rPr>
          <w:sz w:val="19"/>
        </w:rPr>
      </w:pPr>
    </w:p>
    <w:p w:rsidR="0019334F" w:rsidRDefault="008242E5">
      <w:pPr>
        <w:pStyle w:val="BodyText"/>
        <w:tabs>
          <w:tab w:val="left" w:pos="3252"/>
        </w:tabs>
        <w:spacing w:before="0"/>
        <w:ind w:left="3253" w:right="554" w:hanging="2821"/>
      </w:pPr>
      <w:r>
        <w:rPr>
          <w:b/>
        </w:rPr>
        <w:t>Contaminated</w:t>
      </w:r>
      <w:r>
        <w:rPr>
          <w:b/>
          <w:spacing w:val="-3"/>
        </w:rPr>
        <w:t xml:space="preserve"> </w:t>
      </w:r>
      <w:r>
        <w:rPr>
          <w:b/>
        </w:rPr>
        <w:t>Packaging</w:t>
      </w:r>
      <w:r>
        <w:rPr>
          <w:b/>
        </w:rPr>
        <w:tab/>
      </w:r>
      <w:r>
        <w:t>Disposal</w:t>
      </w:r>
      <w:r>
        <w:rPr>
          <w:spacing w:val="-5"/>
        </w:rPr>
        <w:t xml:space="preserve"> </w:t>
      </w:r>
      <w:r>
        <w:t>should</w:t>
      </w:r>
      <w:r>
        <w:rPr>
          <w:spacing w:val="-5"/>
        </w:rPr>
        <w:t xml:space="preserve"> </w:t>
      </w:r>
      <w:r>
        <w:t>be</w:t>
      </w:r>
      <w:r>
        <w:rPr>
          <w:spacing w:val="-5"/>
        </w:rPr>
        <w:t xml:space="preserve"> </w:t>
      </w:r>
      <w:r>
        <w:t>in</w:t>
      </w:r>
      <w:r>
        <w:rPr>
          <w:spacing w:val="-3"/>
        </w:rPr>
        <w:t xml:space="preserve"> </w:t>
      </w:r>
      <w:r>
        <w:t>accordance</w:t>
      </w:r>
      <w:r>
        <w:rPr>
          <w:spacing w:val="-3"/>
        </w:rPr>
        <w:t xml:space="preserve"> </w:t>
      </w:r>
      <w:r>
        <w:t>with</w:t>
      </w:r>
      <w:r>
        <w:rPr>
          <w:spacing w:val="-3"/>
        </w:rPr>
        <w:t xml:space="preserve"> </w:t>
      </w:r>
      <w:r>
        <w:t>applicable</w:t>
      </w:r>
      <w:r>
        <w:rPr>
          <w:spacing w:val="-3"/>
        </w:rPr>
        <w:t xml:space="preserve"> </w:t>
      </w:r>
      <w:r>
        <w:t>regional,</w:t>
      </w:r>
      <w:r>
        <w:rPr>
          <w:spacing w:val="-3"/>
        </w:rPr>
        <w:t xml:space="preserve"> </w:t>
      </w:r>
      <w:r>
        <w:t>national</w:t>
      </w:r>
      <w:r>
        <w:rPr>
          <w:spacing w:val="-3"/>
        </w:rPr>
        <w:t xml:space="preserve"> </w:t>
      </w:r>
      <w:r>
        <w:t>and</w:t>
      </w:r>
      <w:r>
        <w:rPr>
          <w:spacing w:val="-3"/>
        </w:rPr>
        <w:t xml:space="preserve"> </w:t>
      </w:r>
      <w:r>
        <w:t>local</w:t>
      </w:r>
      <w:r>
        <w:rPr>
          <w:spacing w:val="-3"/>
        </w:rPr>
        <w:t xml:space="preserve"> </w:t>
      </w:r>
      <w:r>
        <w:t>laws</w:t>
      </w:r>
      <w:r>
        <w:rPr>
          <w:spacing w:val="-2"/>
        </w:rPr>
        <w:t xml:space="preserve"> </w:t>
      </w:r>
      <w:r>
        <w:t>and</w:t>
      </w:r>
      <w:r>
        <w:rPr>
          <w:w w:val="99"/>
        </w:rPr>
        <w:t xml:space="preserve"> </w:t>
      </w:r>
      <w:r>
        <w:t>regulations.</w:t>
      </w:r>
    </w:p>
    <w:p w:rsidR="0019334F" w:rsidRDefault="0019334F">
      <w:pPr>
        <w:pStyle w:val="BodyText"/>
        <w:spacing w:before="1"/>
        <w:rPr>
          <w:sz w:val="19"/>
        </w:rPr>
      </w:pPr>
    </w:p>
    <w:p w:rsidR="0019334F" w:rsidRDefault="008242E5">
      <w:pPr>
        <w:pStyle w:val="Heading1"/>
      </w:pPr>
      <w:r>
        <w:rPr>
          <w:u w:val="single"/>
        </w:rPr>
        <w:t>US EPA Waste Number</w:t>
      </w:r>
    </w:p>
    <w:p w:rsidR="0019334F" w:rsidRDefault="0019334F">
      <w:pPr>
        <w:pStyle w:val="BodyText"/>
        <w:spacing w:before="6" w:after="1"/>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9"/>
        <w:gridCol w:w="2088"/>
        <w:gridCol w:w="2088"/>
        <w:gridCol w:w="2089"/>
      </w:tblGrid>
      <w:tr w:rsidR="0019334F">
        <w:trPr>
          <w:trHeight w:hRule="exact" w:val="199"/>
        </w:trPr>
        <w:tc>
          <w:tcPr>
            <w:tcW w:w="2088" w:type="dxa"/>
          </w:tcPr>
          <w:p w:rsidR="0019334F" w:rsidRDefault="008242E5">
            <w:pPr>
              <w:pStyle w:val="TableParagraph"/>
              <w:spacing w:line="178" w:lineRule="exact"/>
              <w:ind w:left="439"/>
              <w:rPr>
                <w:b/>
                <w:sz w:val="16"/>
              </w:rPr>
            </w:pPr>
            <w:r>
              <w:rPr>
                <w:b/>
                <w:sz w:val="16"/>
              </w:rPr>
              <w:t>Chemical Name</w:t>
            </w:r>
          </w:p>
        </w:tc>
        <w:tc>
          <w:tcPr>
            <w:tcW w:w="2089" w:type="dxa"/>
          </w:tcPr>
          <w:p w:rsidR="0019334F" w:rsidRDefault="008242E5">
            <w:pPr>
              <w:pStyle w:val="TableParagraph"/>
              <w:spacing w:line="178" w:lineRule="exact"/>
              <w:ind w:left="806"/>
              <w:rPr>
                <w:b/>
                <w:sz w:val="16"/>
              </w:rPr>
            </w:pPr>
            <w:r>
              <w:rPr>
                <w:b/>
                <w:sz w:val="16"/>
              </w:rPr>
              <w:t>RCRA</w:t>
            </w:r>
          </w:p>
        </w:tc>
        <w:tc>
          <w:tcPr>
            <w:tcW w:w="2088" w:type="dxa"/>
          </w:tcPr>
          <w:p w:rsidR="0019334F" w:rsidRDefault="008242E5">
            <w:pPr>
              <w:pStyle w:val="TableParagraph"/>
              <w:spacing w:line="178" w:lineRule="exact"/>
              <w:ind w:left="105"/>
              <w:rPr>
                <w:b/>
                <w:sz w:val="16"/>
              </w:rPr>
            </w:pPr>
            <w:r>
              <w:rPr>
                <w:b/>
                <w:sz w:val="16"/>
              </w:rPr>
              <w:t>RCRA - Basis for Listing</w:t>
            </w:r>
          </w:p>
        </w:tc>
        <w:tc>
          <w:tcPr>
            <w:tcW w:w="2088" w:type="dxa"/>
          </w:tcPr>
          <w:p w:rsidR="0019334F" w:rsidRDefault="008242E5">
            <w:pPr>
              <w:pStyle w:val="TableParagraph"/>
              <w:spacing w:line="178" w:lineRule="exact"/>
              <w:ind w:left="110"/>
              <w:rPr>
                <w:b/>
                <w:sz w:val="16"/>
              </w:rPr>
            </w:pPr>
            <w:r>
              <w:rPr>
                <w:b/>
                <w:sz w:val="16"/>
              </w:rPr>
              <w:t>RCRA - D Series Wastes</w:t>
            </w:r>
          </w:p>
        </w:tc>
        <w:tc>
          <w:tcPr>
            <w:tcW w:w="2089" w:type="dxa"/>
          </w:tcPr>
          <w:p w:rsidR="0019334F" w:rsidRDefault="008242E5">
            <w:pPr>
              <w:pStyle w:val="TableParagraph"/>
              <w:spacing w:line="178" w:lineRule="exact"/>
              <w:ind w:left="92" w:right="92"/>
              <w:jc w:val="center"/>
              <w:rPr>
                <w:b/>
                <w:sz w:val="16"/>
              </w:rPr>
            </w:pPr>
            <w:r>
              <w:rPr>
                <w:b/>
                <w:sz w:val="16"/>
              </w:rPr>
              <w:t>RCRA - U Series Wastes</w:t>
            </w:r>
          </w:p>
        </w:tc>
      </w:tr>
      <w:tr w:rsidR="0019334F">
        <w:trPr>
          <w:trHeight w:hRule="exact" w:val="382"/>
        </w:trPr>
        <w:tc>
          <w:tcPr>
            <w:tcW w:w="2088" w:type="dxa"/>
          </w:tcPr>
          <w:p w:rsidR="0019334F" w:rsidRDefault="008242E5">
            <w:pPr>
              <w:pStyle w:val="TableParagraph"/>
              <w:ind w:left="696" w:right="439" w:hanging="257"/>
              <w:rPr>
                <w:sz w:val="16"/>
              </w:rPr>
            </w:pPr>
            <w:r>
              <w:rPr>
                <w:sz w:val="16"/>
              </w:rPr>
              <w:t>Hydrofluoric acid 7664-39-3</w:t>
            </w:r>
          </w:p>
        </w:tc>
        <w:tc>
          <w:tcPr>
            <w:tcW w:w="2089" w:type="dxa"/>
          </w:tcPr>
          <w:p w:rsidR="0019334F" w:rsidRDefault="008242E5">
            <w:pPr>
              <w:pStyle w:val="TableParagraph"/>
              <w:spacing w:line="180" w:lineRule="exact"/>
              <w:ind w:left="844"/>
              <w:rPr>
                <w:sz w:val="16"/>
              </w:rPr>
            </w:pPr>
            <w:r>
              <w:rPr>
                <w:sz w:val="16"/>
              </w:rPr>
              <w:t>U134</w:t>
            </w:r>
          </w:p>
        </w:tc>
        <w:tc>
          <w:tcPr>
            <w:tcW w:w="2088" w:type="dxa"/>
          </w:tcPr>
          <w:p w:rsidR="0019334F" w:rsidRDefault="0019334F"/>
        </w:tc>
        <w:tc>
          <w:tcPr>
            <w:tcW w:w="2088" w:type="dxa"/>
          </w:tcPr>
          <w:p w:rsidR="0019334F" w:rsidRDefault="0019334F"/>
        </w:tc>
        <w:tc>
          <w:tcPr>
            <w:tcW w:w="2089" w:type="dxa"/>
          </w:tcPr>
          <w:p w:rsidR="0019334F" w:rsidRDefault="008242E5">
            <w:pPr>
              <w:pStyle w:val="TableParagraph"/>
              <w:spacing w:line="180" w:lineRule="exact"/>
              <w:ind w:left="91" w:right="92"/>
              <w:jc w:val="center"/>
              <w:rPr>
                <w:sz w:val="16"/>
              </w:rPr>
            </w:pPr>
            <w:r>
              <w:rPr>
                <w:sz w:val="16"/>
              </w:rPr>
              <w:t>U134</w:t>
            </w:r>
          </w:p>
        </w:tc>
      </w:tr>
    </w:tbl>
    <w:p w:rsidR="0019334F" w:rsidRDefault="0019334F">
      <w:pPr>
        <w:pStyle w:val="BodyText"/>
        <w:rPr>
          <w:b/>
          <w:sz w:val="19"/>
        </w:rPr>
      </w:pPr>
    </w:p>
    <w:p w:rsidR="0019334F" w:rsidRDefault="008242E5">
      <w:pPr>
        <w:ind w:left="120"/>
        <w:rPr>
          <w:b/>
          <w:sz w:val="18"/>
        </w:rPr>
      </w:pPr>
      <w:r>
        <w:rPr>
          <w:b/>
          <w:sz w:val="18"/>
          <w:u w:val="single"/>
        </w:rPr>
        <w:t xml:space="preserve">California Hazardous Waste Status </w:t>
      </w:r>
    </w:p>
    <w:p w:rsidR="0019334F" w:rsidRDefault="0019334F">
      <w:pPr>
        <w:pStyle w:val="BodyText"/>
        <w:spacing w:before="11"/>
        <w:rPr>
          <w:b/>
          <w:sz w:val="15"/>
        </w:rPr>
      </w:pPr>
      <w:r w:rsidRPr="0019334F">
        <w:pict>
          <v:group id="_x0000_s2076" style="position:absolute;margin-left:53.6pt;margin-top:11.15pt;width:522.85pt;height:49.85pt;z-index:1672;mso-wrap-distance-left:0;mso-wrap-distance-right:0;mso-position-horizontal-relative:page" coordorigin="1073,223" coordsize="10457,997">
            <v:line id="_x0000_s2095" style="position:absolute" from="1087,237" to="1102,237" strokeweight=".72pt"/>
            <v:line id="_x0000_s2094" style="position:absolute" from="1102,237" to="6294,237" strokeweight=".72pt"/>
            <v:line id="_x0000_s2093" style="position:absolute" from="6308,237" to="11515,237" strokeweight=".72pt"/>
            <v:line id="_x0000_s2092" style="position:absolute" from="1087,437" to="6294,437" strokeweight=".72pt"/>
            <v:line id="_x0000_s2091" style="position:absolute" from="6308,437" to="11515,437" strokeweight=".72pt"/>
            <v:line id="_x0000_s2090" style="position:absolute" from="1087,821" to="6294,821" strokeweight=".72pt"/>
            <v:line id="_x0000_s2089" style="position:absolute" from="6308,821" to="11515,821" strokeweight=".72pt"/>
            <v:line id="_x0000_s2088" style="position:absolute" from="1080,230" to="1080,1212" strokeweight=".72pt"/>
            <v:line id="_x0000_s2087" style="position:absolute" from="6301,230" to="6301,1212" strokeweight=".72pt"/>
            <v:line id="_x0000_s2086" style="position:absolute" from="11522,230" to="11522,1212" strokeweight=".72pt"/>
            <v:line id="_x0000_s2085" style="position:absolute" from="1087,1205" to="1102,1205" strokeweight=".72pt"/>
            <v:line id="_x0000_s2084" style="position:absolute" from="1102,1205" to="6294,1205" strokeweight=".72pt"/>
            <v:line id="_x0000_s2083" style="position:absolute" from="6308,1205" to="11515,1205" strokeweight=".72pt"/>
            <v:shape id="_x0000_s2082" type="#_x0000_t202" style="position:absolute;left:1080;top:237;width:5221;height:200" filled="f" stroked="f">
              <v:textbox inset="0,0,0,0">
                <w:txbxContent>
                  <w:p w:rsidR="0019334F" w:rsidRDefault="008242E5">
                    <w:pPr>
                      <w:spacing w:before="3"/>
                      <w:ind w:left="1830" w:right="1830"/>
                      <w:jc w:val="center"/>
                      <w:rPr>
                        <w:b/>
                        <w:sz w:val="16"/>
                      </w:rPr>
                    </w:pPr>
                    <w:r>
                      <w:rPr>
                        <w:b/>
                        <w:sz w:val="16"/>
                      </w:rPr>
                      <w:t>Chemical Name</w:t>
                    </w:r>
                  </w:p>
                </w:txbxContent>
              </v:textbox>
            </v:shape>
            <v:shape id="_x0000_s2081" type="#_x0000_t202" style="position:absolute;left:6301;top:237;width:5221;height:200" filled="f" stroked="f">
              <v:textbox inset="0,0,0,0">
                <w:txbxContent>
                  <w:p w:rsidR="0019334F" w:rsidRDefault="008242E5">
                    <w:pPr>
                      <w:spacing w:before="3"/>
                      <w:ind w:left="1284"/>
                      <w:rPr>
                        <w:b/>
                        <w:sz w:val="16"/>
                      </w:rPr>
                    </w:pPr>
                    <w:r>
                      <w:rPr>
                        <w:b/>
                        <w:sz w:val="16"/>
                      </w:rPr>
                      <w:t>California Hazardous Waste Status</w:t>
                    </w:r>
                  </w:p>
                </w:txbxContent>
              </v:textbox>
            </v:shape>
            <v:shape id="_x0000_s2080" type="#_x0000_t202" style="position:absolute;left:1080;top:437;width:5221;height:384" filled="f" stroked="f">
              <v:textbox inset="0,0,0,0">
                <w:txbxContent>
                  <w:p w:rsidR="0019334F" w:rsidRDefault="008242E5">
                    <w:pPr>
                      <w:spacing w:before="6"/>
                      <w:ind w:left="2165" w:right="2163"/>
                      <w:jc w:val="center"/>
                      <w:rPr>
                        <w:sz w:val="16"/>
                      </w:rPr>
                    </w:pPr>
                    <w:r>
                      <w:rPr>
                        <w:sz w:val="16"/>
                      </w:rPr>
                      <w:t>Sulfuric Acid 7664-93-9</w:t>
                    </w:r>
                  </w:p>
                </w:txbxContent>
              </v:textbox>
            </v:shape>
            <v:shape id="_x0000_s2079" type="#_x0000_t202" style="position:absolute;left:6301;top:437;width:5221;height:384" filled="f" stroked="f">
              <v:textbox inset="0,0,0,0">
                <w:txbxContent>
                  <w:p w:rsidR="0019334F" w:rsidRDefault="008242E5">
                    <w:pPr>
                      <w:spacing w:before="6"/>
                      <w:ind w:left="2268" w:right="2266" w:hanging="2"/>
                      <w:jc w:val="center"/>
                      <w:rPr>
                        <w:sz w:val="16"/>
                      </w:rPr>
                    </w:pPr>
                    <w:r>
                      <w:rPr>
                        <w:sz w:val="16"/>
                      </w:rPr>
                      <w:t>Toxic Corrosive</w:t>
                    </w:r>
                  </w:p>
                </w:txbxContent>
              </v:textbox>
            </v:shape>
            <v:shape id="_x0000_s2078" type="#_x0000_t202" style="position:absolute;left:1080;top:821;width:5221;height:384" filled="f" stroked="f">
              <v:textbox inset="0,0,0,0">
                <w:txbxContent>
                  <w:p w:rsidR="0019334F" w:rsidRDefault="008242E5">
                    <w:pPr>
                      <w:spacing w:before="3"/>
                      <w:ind w:left="2030" w:right="2029"/>
                      <w:jc w:val="center"/>
                      <w:rPr>
                        <w:sz w:val="16"/>
                      </w:rPr>
                    </w:pPr>
                    <w:r>
                      <w:rPr>
                        <w:sz w:val="16"/>
                      </w:rPr>
                      <w:t>Phosphoric Acid 7664-38-2</w:t>
                    </w:r>
                  </w:p>
                </w:txbxContent>
              </v:textbox>
            </v:shape>
            <v:shape id="_x0000_s2077" type="#_x0000_t202" style="position:absolute;left:6301;top:821;width:5221;height:384" filled="f" stroked="f">
              <v:textbox inset="0,0,0,0">
                <w:txbxContent>
                  <w:p w:rsidR="0019334F" w:rsidRDefault="008242E5">
                    <w:pPr>
                      <w:spacing w:before="3"/>
                      <w:ind w:left="1830" w:right="1830"/>
                      <w:jc w:val="center"/>
                      <w:rPr>
                        <w:sz w:val="16"/>
                      </w:rPr>
                    </w:pPr>
                    <w:r>
                      <w:rPr>
                        <w:sz w:val="16"/>
                      </w:rPr>
                      <w:t>Corrosive</w:t>
                    </w:r>
                  </w:p>
                </w:txbxContent>
              </v:textbox>
            </v:shape>
            <w10:wrap type="topAndBottom" anchorx="page"/>
          </v:group>
        </w:pict>
      </w:r>
      <w:r w:rsidRPr="0019334F">
        <w:pict>
          <v:group id="_x0000_s2065" style="position:absolute;margin-left:53.6pt;margin-top:71.5pt;width:522.85pt;height:14.95pt;z-index:1720;mso-wrap-distance-left:0;mso-wrap-distance-right:0;mso-position-horizontal-relative:page" coordorigin="1073,1430" coordsize="10457,299">
            <v:rect id="_x0000_s2075" style="position:absolute;left:1087;top:1452;width:10428;height:254" fillcolor="silver" stroked="f"/>
            <v:line id="_x0000_s2074" style="position:absolute" from="1087,1445" to="1102,1445" strokeweight=".72pt"/>
            <v:line id="_x0000_s2073" style="position:absolute" from="1102,1445" to="11515,1445" strokeweight=".72pt"/>
            <v:line id="_x0000_s2072" style="position:absolute" from="1080,1437" to="1080,1721" strokeweight=".72pt"/>
            <v:line id="_x0000_s2071" style="position:absolute" from="11522,1437" to="11522,1721" strokeweight=".72pt"/>
            <v:line id="_x0000_s2070" style="position:absolute" from="1087,1713" to="1102,1713" strokeweight=".72pt"/>
            <v:line id="_x0000_s2069" style="position:absolute" from="1102,1713" to="4213,1713" strokeweight=".72pt"/>
            <v:line id="_x0000_s2068" style="position:absolute" from="4213,1713" to="4227,1713" strokeweight=".72pt"/>
            <v:line id="_x0000_s2067" style="position:absolute" from="4227,1713" to="11515,1713" strokeweight=".72pt"/>
            <v:shape id="_x0000_s2066" type="#_x0000_t202" style="position:absolute;left:1073;top:1430;width:10457;height:298" filled="f" stroked="f">
              <v:textbox inset="0,0,0,0">
                <w:txbxContent>
                  <w:p w:rsidR="0019334F" w:rsidRDefault="008242E5">
                    <w:pPr>
                      <w:spacing w:before="17"/>
                      <w:ind w:left="3552"/>
                      <w:rPr>
                        <w:b/>
                      </w:rPr>
                    </w:pPr>
                    <w:r>
                      <w:rPr>
                        <w:b/>
                      </w:rPr>
                      <w:t>14. TRANSPORT INFORMATION</w:t>
                    </w:r>
                  </w:p>
                </w:txbxContent>
              </v:textbox>
            </v:shape>
            <w10:wrap type="topAndBottom" anchorx="page"/>
          </v:group>
        </w:pict>
      </w:r>
    </w:p>
    <w:p w:rsidR="0019334F" w:rsidRDefault="0019334F">
      <w:pPr>
        <w:pStyle w:val="BodyText"/>
        <w:rPr>
          <w:b/>
          <w:sz w:val="12"/>
        </w:rPr>
      </w:pPr>
    </w:p>
    <w:p w:rsidR="0019334F" w:rsidRDefault="0019334F">
      <w:pPr>
        <w:pStyle w:val="BodyText"/>
        <w:spacing w:before="10"/>
        <w:rPr>
          <w:b/>
          <w:sz w:val="7"/>
        </w:rPr>
      </w:pPr>
    </w:p>
    <w:p w:rsidR="0019334F" w:rsidRDefault="008242E5">
      <w:pPr>
        <w:pStyle w:val="BodyText"/>
        <w:tabs>
          <w:tab w:val="left" w:pos="3252"/>
        </w:tabs>
        <w:spacing w:before="126" w:line="194" w:lineRule="exact"/>
        <w:ind w:left="3253" w:right="385" w:hanging="3133"/>
      </w:pPr>
      <w:r>
        <w:rPr>
          <w:b/>
          <w:sz w:val="20"/>
          <w:u w:val="thick"/>
        </w:rPr>
        <w:t>Note</w:t>
      </w:r>
      <w:r>
        <w:rPr>
          <w:b/>
          <w:sz w:val="20"/>
        </w:rPr>
        <w:tab/>
      </w:r>
      <w:r>
        <w:rPr>
          <w:position w:val="1"/>
        </w:rPr>
        <w:t>When shipped in containers of .3 gallons (1 L) or less this material may</w:t>
      </w:r>
      <w:r>
        <w:rPr>
          <w:spacing w:val="-34"/>
          <w:position w:val="1"/>
        </w:rPr>
        <w:t xml:space="preserve"> </w:t>
      </w:r>
      <w:r>
        <w:rPr>
          <w:position w:val="1"/>
        </w:rPr>
        <w:t>be reclassified</w:t>
      </w:r>
      <w:r>
        <w:rPr>
          <w:spacing w:val="-2"/>
          <w:position w:val="1"/>
        </w:rPr>
        <w:t xml:space="preserve"> </w:t>
      </w:r>
      <w:r>
        <w:rPr>
          <w:position w:val="1"/>
        </w:rPr>
        <w:t>in</w:t>
      </w:r>
      <w:r>
        <w:rPr>
          <w:w w:val="99"/>
          <w:position w:val="1"/>
        </w:rPr>
        <w:t xml:space="preserve"> </w:t>
      </w:r>
      <w:r>
        <w:t>accordance with DOT regulation 49 CFR 173.154 as: Limited</w:t>
      </w:r>
      <w:r>
        <w:rPr>
          <w:spacing w:val="-26"/>
        </w:rPr>
        <w:t xml:space="preserve"> </w:t>
      </w:r>
      <w:r>
        <w:t>Quantity.</w:t>
      </w:r>
    </w:p>
    <w:p w:rsidR="0019334F" w:rsidRDefault="0019334F">
      <w:pPr>
        <w:pStyle w:val="BodyText"/>
        <w:spacing w:before="1"/>
        <w:rPr>
          <w:sz w:val="19"/>
        </w:rPr>
      </w:pPr>
    </w:p>
    <w:p w:rsidR="0019334F" w:rsidRDefault="008242E5">
      <w:pPr>
        <w:pStyle w:val="Heading1"/>
      </w:pPr>
      <w:r>
        <w:rPr>
          <w:u w:val="single"/>
        </w:rPr>
        <w:t xml:space="preserve">DOT </w:t>
      </w:r>
    </w:p>
    <w:p w:rsidR="0019334F" w:rsidRDefault="008242E5">
      <w:pPr>
        <w:tabs>
          <w:tab w:val="left" w:pos="3252"/>
        </w:tabs>
        <w:spacing w:before="6"/>
        <w:ind w:left="432"/>
        <w:rPr>
          <w:sz w:val="18"/>
        </w:rPr>
      </w:pPr>
      <w:r>
        <w:rPr>
          <w:b/>
          <w:sz w:val="18"/>
        </w:rPr>
        <w:t>UN/ID</w:t>
      </w:r>
      <w:r>
        <w:rPr>
          <w:b/>
          <w:spacing w:val="-1"/>
          <w:sz w:val="18"/>
        </w:rPr>
        <w:t xml:space="preserve"> </w:t>
      </w:r>
      <w:r>
        <w:rPr>
          <w:b/>
          <w:sz w:val="18"/>
        </w:rPr>
        <w:t>No</w:t>
      </w:r>
      <w:r>
        <w:rPr>
          <w:b/>
          <w:sz w:val="18"/>
        </w:rPr>
        <w:tab/>
      </w:r>
      <w:r>
        <w:rPr>
          <w:sz w:val="18"/>
        </w:rPr>
        <w:t>UN3264</w:t>
      </w:r>
    </w:p>
    <w:p w:rsidR="0019334F" w:rsidRDefault="008242E5">
      <w:pPr>
        <w:tabs>
          <w:tab w:val="left" w:pos="3252"/>
        </w:tabs>
        <w:spacing w:before="18"/>
        <w:ind w:left="432"/>
        <w:rPr>
          <w:sz w:val="18"/>
        </w:rPr>
      </w:pPr>
      <w:r>
        <w:rPr>
          <w:b/>
          <w:sz w:val="18"/>
        </w:rPr>
        <w:t>Proper</w:t>
      </w:r>
      <w:r>
        <w:rPr>
          <w:b/>
          <w:spacing w:val="-1"/>
          <w:sz w:val="18"/>
        </w:rPr>
        <w:t xml:space="preserve"> </w:t>
      </w:r>
      <w:r>
        <w:rPr>
          <w:b/>
          <w:sz w:val="18"/>
        </w:rPr>
        <w:t>Shipping</w:t>
      </w:r>
      <w:r>
        <w:rPr>
          <w:b/>
          <w:spacing w:val="-1"/>
          <w:sz w:val="18"/>
        </w:rPr>
        <w:t xml:space="preserve"> </w:t>
      </w:r>
      <w:r>
        <w:rPr>
          <w:b/>
          <w:sz w:val="18"/>
        </w:rPr>
        <w:t>Name</w:t>
      </w:r>
      <w:r>
        <w:rPr>
          <w:b/>
          <w:sz w:val="18"/>
        </w:rPr>
        <w:tab/>
      </w:r>
      <w:r>
        <w:rPr>
          <w:sz w:val="18"/>
        </w:rPr>
        <w:t xml:space="preserve">Corrosive liquid, acidic, inorganic, </w:t>
      </w:r>
      <w:proofErr w:type="spellStart"/>
      <w:r>
        <w:rPr>
          <w:sz w:val="18"/>
        </w:rPr>
        <w:t>n.o.s</w:t>
      </w:r>
      <w:proofErr w:type="spellEnd"/>
      <w:r>
        <w:rPr>
          <w:sz w:val="18"/>
        </w:rPr>
        <w:t>. (Sulfuric</w:t>
      </w:r>
      <w:r>
        <w:rPr>
          <w:sz w:val="18"/>
        </w:rPr>
        <w:t xml:space="preserve"> acid, Hydrochloric</w:t>
      </w:r>
      <w:r>
        <w:rPr>
          <w:spacing w:val="-32"/>
          <w:sz w:val="18"/>
        </w:rPr>
        <w:t xml:space="preserve"> </w:t>
      </w:r>
      <w:r>
        <w:rPr>
          <w:sz w:val="18"/>
        </w:rPr>
        <w:t>acid)</w:t>
      </w:r>
    </w:p>
    <w:p w:rsidR="0019334F" w:rsidRDefault="008242E5">
      <w:pPr>
        <w:pStyle w:val="Heading1"/>
        <w:tabs>
          <w:tab w:val="right" w:pos="3353"/>
        </w:tabs>
        <w:spacing w:before="18"/>
        <w:ind w:left="432"/>
        <w:rPr>
          <w:b w:val="0"/>
        </w:rPr>
      </w:pPr>
      <w:r>
        <w:t>Hazard</w:t>
      </w:r>
      <w:r>
        <w:rPr>
          <w:spacing w:val="-1"/>
        </w:rPr>
        <w:t xml:space="preserve"> </w:t>
      </w:r>
      <w:r>
        <w:t>Class</w:t>
      </w:r>
      <w:r>
        <w:rPr>
          <w:b w:val="0"/>
        </w:rPr>
        <w:tab/>
        <w:t>8</w:t>
      </w:r>
    </w:p>
    <w:p w:rsidR="0019334F" w:rsidRDefault="008242E5">
      <w:pPr>
        <w:tabs>
          <w:tab w:val="right" w:pos="3353"/>
        </w:tabs>
        <w:spacing w:before="21"/>
        <w:ind w:left="432"/>
        <w:rPr>
          <w:sz w:val="18"/>
        </w:rPr>
      </w:pPr>
      <w:r>
        <w:rPr>
          <w:b/>
          <w:sz w:val="18"/>
        </w:rPr>
        <w:t>Packing</w:t>
      </w:r>
      <w:r>
        <w:rPr>
          <w:b/>
          <w:spacing w:val="-3"/>
          <w:sz w:val="18"/>
        </w:rPr>
        <w:t xml:space="preserve"> </w:t>
      </w:r>
      <w:r>
        <w:rPr>
          <w:b/>
          <w:sz w:val="18"/>
        </w:rPr>
        <w:t>Group</w:t>
      </w:r>
      <w:r>
        <w:rPr>
          <w:sz w:val="18"/>
        </w:rPr>
        <w:tab/>
        <w:t>II</w:t>
      </w:r>
    </w:p>
    <w:p w:rsidR="0019334F" w:rsidRDefault="0019334F">
      <w:pPr>
        <w:pStyle w:val="BodyText"/>
        <w:spacing w:before="0"/>
        <w:rPr>
          <w:sz w:val="21"/>
        </w:rPr>
      </w:pPr>
    </w:p>
    <w:p w:rsidR="0019334F" w:rsidRDefault="008242E5">
      <w:pPr>
        <w:ind w:left="120"/>
        <w:rPr>
          <w:b/>
          <w:sz w:val="18"/>
        </w:rPr>
      </w:pPr>
      <w:r>
        <w:rPr>
          <w:b/>
          <w:sz w:val="18"/>
          <w:u w:val="single"/>
        </w:rPr>
        <w:t xml:space="preserve">IATA </w:t>
      </w:r>
    </w:p>
    <w:p w:rsidR="0019334F" w:rsidRDefault="008242E5">
      <w:pPr>
        <w:tabs>
          <w:tab w:val="left" w:pos="3252"/>
        </w:tabs>
        <w:spacing w:before="4"/>
        <w:ind w:left="432"/>
        <w:rPr>
          <w:sz w:val="18"/>
        </w:rPr>
      </w:pPr>
      <w:r>
        <w:rPr>
          <w:b/>
          <w:sz w:val="18"/>
        </w:rPr>
        <w:t>UN/ID</w:t>
      </w:r>
      <w:r>
        <w:rPr>
          <w:b/>
          <w:spacing w:val="-1"/>
          <w:sz w:val="18"/>
        </w:rPr>
        <w:t xml:space="preserve"> </w:t>
      </w:r>
      <w:r>
        <w:rPr>
          <w:b/>
          <w:sz w:val="18"/>
        </w:rPr>
        <w:t>No</w:t>
      </w:r>
      <w:r>
        <w:rPr>
          <w:b/>
          <w:sz w:val="18"/>
        </w:rPr>
        <w:tab/>
      </w:r>
      <w:r>
        <w:rPr>
          <w:sz w:val="18"/>
        </w:rPr>
        <w:t>UN3264</w:t>
      </w:r>
    </w:p>
    <w:p w:rsidR="0019334F" w:rsidRDefault="008242E5">
      <w:pPr>
        <w:tabs>
          <w:tab w:val="left" w:pos="3252"/>
        </w:tabs>
        <w:spacing w:before="18"/>
        <w:ind w:left="432"/>
        <w:rPr>
          <w:sz w:val="18"/>
        </w:rPr>
      </w:pPr>
      <w:r>
        <w:rPr>
          <w:b/>
          <w:sz w:val="18"/>
        </w:rPr>
        <w:t>Proper</w:t>
      </w:r>
      <w:r>
        <w:rPr>
          <w:b/>
          <w:spacing w:val="-1"/>
          <w:sz w:val="18"/>
        </w:rPr>
        <w:t xml:space="preserve"> </w:t>
      </w:r>
      <w:r>
        <w:rPr>
          <w:b/>
          <w:sz w:val="18"/>
        </w:rPr>
        <w:t>Shipping</w:t>
      </w:r>
      <w:r>
        <w:rPr>
          <w:b/>
          <w:spacing w:val="-1"/>
          <w:sz w:val="18"/>
        </w:rPr>
        <w:t xml:space="preserve"> </w:t>
      </w:r>
      <w:r>
        <w:rPr>
          <w:b/>
          <w:sz w:val="18"/>
        </w:rPr>
        <w:t>Name</w:t>
      </w:r>
      <w:r>
        <w:rPr>
          <w:b/>
          <w:sz w:val="18"/>
        </w:rPr>
        <w:tab/>
      </w:r>
      <w:r>
        <w:rPr>
          <w:sz w:val="18"/>
        </w:rPr>
        <w:t xml:space="preserve">Corrosive liquid, acidic, inorganic, </w:t>
      </w:r>
      <w:proofErr w:type="spellStart"/>
      <w:r>
        <w:rPr>
          <w:sz w:val="18"/>
        </w:rPr>
        <w:t>n.o.s</w:t>
      </w:r>
      <w:proofErr w:type="spellEnd"/>
      <w:r>
        <w:rPr>
          <w:sz w:val="18"/>
        </w:rPr>
        <w:t>. (Sulfuric acid, Hydrochloric</w:t>
      </w:r>
      <w:r>
        <w:rPr>
          <w:spacing w:val="-32"/>
          <w:sz w:val="18"/>
        </w:rPr>
        <w:t xml:space="preserve"> </w:t>
      </w:r>
      <w:r>
        <w:rPr>
          <w:sz w:val="18"/>
        </w:rPr>
        <w:t>acid)</w:t>
      </w:r>
    </w:p>
    <w:p w:rsidR="0019334F" w:rsidRDefault="008242E5">
      <w:pPr>
        <w:pStyle w:val="Heading1"/>
        <w:tabs>
          <w:tab w:val="right" w:pos="3353"/>
        </w:tabs>
        <w:spacing w:before="20"/>
        <w:ind w:left="432"/>
        <w:rPr>
          <w:b w:val="0"/>
        </w:rPr>
      </w:pPr>
      <w:r>
        <w:t>Hazard</w:t>
      </w:r>
      <w:r>
        <w:rPr>
          <w:spacing w:val="-1"/>
        </w:rPr>
        <w:t xml:space="preserve"> </w:t>
      </w:r>
      <w:r>
        <w:t>Class</w:t>
      </w:r>
      <w:r>
        <w:rPr>
          <w:b w:val="0"/>
        </w:rPr>
        <w:tab/>
        <w:t>8</w:t>
      </w:r>
    </w:p>
    <w:p w:rsidR="0019334F" w:rsidRDefault="008242E5">
      <w:pPr>
        <w:tabs>
          <w:tab w:val="right" w:pos="3353"/>
        </w:tabs>
        <w:spacing w:before="18"/>
        <w:ind w:left="432"/>
        <w:rPr>
          <w:sz w:val="18"/>
        </w:rPr>
      </w:pPr>
      <w:r>
        <w:rPr>
          <w:b/>
          <w:sz w:val="18"/>
        </w:rPr>
        <w:t>Packing</w:t>
      </w:r>
      <w:r>
        <w:rPr>
          <w:b/>
          <w:spacing w:val="-3"/>
          <w:sz w:val="18"/>
        </w:rPr>
        <w:t xml:space="preserve"> </w:t>
      </w:r>
      <w:r>
        <w:rPr>
          <w:b/>
          <w:sz w:val="18"/>
        </w:rPr>
        <w:t>Group</w:t>
      </w:r>
      <w:r>
        <w:rPr>
          <w:sz w:val="18"/>
        </w:rPr>
        <w:tab/>
        <w:t>II</w:t>
      </w:r>
    </w:p>
    <w:p w:rsidR="0019334F" w:rsidRDefault="0019334F">
      <w:pPr>
        <w:pStyle w:val="BodyText"/>
        <w:spacing w:before="0"/>
        <w:rPr>
          <w:sz w:val="21"/>
        </w:rPr>
      </w:pPr>
    </w:p>
    <w:p w:rsidR="0019334F" w:rsidRDefault="008242E5">
      <w:pPr>
        <w:ind w:left="120"/>
        <w:rPr>
          <w:b/>
          <w:sz w:val="18"/>
        </w:rPr>
      </w:pPr>
      <w:r>
        <w:rPr>
          <w:b/>
          <w:sz w:val="18"/>
          <w:u w:val="single"/>
        </w:rPr>
        <w:t xml:space="preserve">IMDG </w:t>
      </w:r>
    </w:p>
    <w:p w:rsidR="0019334F" w:rsidRDefault="008242E5">
      <w:pPr>
        <w:tabs>
          <w:tab w:val="left" w:pos="3252"/>
        </w:tabs>
        <w:spacing w:before="4"/>
        <w:ind w:left="432"/>
        <w:rPr>
          <w:sz w:val="18"/>
        </w:rPr>
      </w:pPr>
      <w:r>
        <w:rPr>
          <w:b/>
          <w:sz w:val="18"/>
        </w:rPr>
        <w:t>UN/ID</w:t>
      </w:r>
      <w:r>
        <w:rPr>
          <w:b/>
          <w:spacing w:val="-1"/>
          <w:sz w:val="18"/>
        </w:rPr>
        <w:t xml:space="preserve"> </w:t>
      </w:r>
      <w:r>
        <w:rPr>
          <w:b/>
          <w:sz w:val="18"/>
        </w:rPr>
        <w:t>No</w:t>
      </w:r>
      <w:r>
        <w:rPr>
          <w:b/>
          <w:sz w:val="18"/>
        </w:rPr>
        <w:tab/>
      </w:r>
      <w:r>
        <w:rPr>
          <w:sz w:val="18"/>
        </w:rPr>
        <w:t>UN3264</w:t>
      </w:r>
    </w:p>
    <w:p w:rsidR="0019334F" w:rsidRDefault="008242E5">
      <w:pPr>
        <w:tabs>
          <w:tab w:val="left" w:pos="3252"/>
        </w:tabs>
        <w:spacing w:before="20"/>
        <w:ind w:left="432"/>
        <w:rPr>
          <w:sz w:val="18"/>
        </w:rPr>
      </w:pPr>
      <w:r>
        <w:rPr>
          <w:b/>
          <w:sz w:val="18"/>
        </w:rPr>
        <w:t>Proper</w:t>
      </w:r>
      <w:r>
        <w:rPr>
          <w:b/>
          <w:spacing w:val="-1"/>
          <w:sz w:val="18"/>
        </w:rPr>
        <w:t xml:space="preserve"> </w:t>
      </w:r>
      <w:r>
        <w:rPr>
          <w:b/>
          <w:sz w:val="18"/>
        </w:rPr>
        <w:t>Shipping</w:t>
      </w:r>
      <w:r>
        <w:rPr>
          <w:b/>
          <w:spacing w:val="-1"/>
          <w:sz w:val="18"/>
        </w:rPr>
        <w:t xml:space="preserve"> </w:t>
      </w:r>
      <w:r>
        <w:rPr>
          <w:b/>
          <w:sz w:val="18"/>
        </w:rPr>
        <w:t>Name</w:t>
      </w:r>
      <w:r>
        <w:rPr>
          <w:b/>
          <w:sz w:val="18"/>
        </w:rPr>
        <w:tab/>
      </w:r>
      <w:r>
        <w:rPr>
          <w:sz w:val="18"/>
        </w:rPr>
        <w:t xml:space="preserve">Corrosive liquid, acidic, inorganic, </w:t>
      </w:r>
      <w:proofErr w:type="spellStart"/>
      <w:r>
        <w:rPr>
          <w:sz w:val="18"/>
        </w:rPr>
        <w:t>n.o.s</w:t>
      </w:r>
      <w:proofErr w:type="spellEnd"/>
      <w:r>
        <w:rPr>
          <w:sz w:val="18"/>
        </w:rPr>
        <w:t>. (Sulfuric acid, Hydrochloric</w:t>
      </w:r>
      <w:r>
        <w:rPr>
          <w:spacing w:val="-28"/>
          <w:sz w:val="18"/>
        </w:rPr>
        <w:t xml:space="preserve"> </w:t>
      </w:r>
      <w:r>
        <w:rPr>
          <w:sz w:val="18"/>
        </w:rPr>
        <w:t>acid)</w:t>
      </w:r>
    </w:p>
    <w:p w:rsidR="0019334F" w:rsidRDefault="008242E5">
      <w:pPr>
        <w:pStyle w:val="Heading1"/>
        <w:tabs>
          <w:tab w:val="right" w:pos="3353"/>
        </w:tabs>
        <w:spacing w:before="18"/>
        <w:ind w:left="432"/>
        <w:rPr>
          <w:b w:val="0"/>
        </w:rPr>
      </w:pPr>
      <w:r>
        <w:t>Hazard</w:t>
      </w:r>
      <w:r>
        <w:rPr>
          <w:spacing w:val="-1"/>
        </w:rPr>
        <w:t xml:space="preserve"> </w:t>
      </w:r>
      <w:r>
        <w:t>Class</w:t>
      </w:r>
      <w:r>
        <w:rPr>
          <w:b w:val="0"/>
        </w:rPr>
        <w:tab/>
        <w:t>8</w:t>
      </w:r>
    </w:p>
    <w:p w:rsidR="0019334F" w:rsidRDefault="008242E5">
      <w:pPr>
        <w:tabs>
          <w:tab w:val="right" w:pos="3353"/>
        </w:tabs>
        <w:spacing w:before="13"/>
        <w:ind w:left="432"/>
        <w:rPr>
          <w:sz w:val="18"/>
        </w:rPr>
      </w:pPr>
      <w:r>
        <w:rPr>
          <w:b/>
          <w:sz w:val="18"/>
        </w:rPr>
        <w:t>Packing</w:t>
      </w:r>
      <w:r>
        <w:rPr>
          <w:b/>
          <w:spacing w:val="-3"/>
          <w:sz w:val="18"/>
        </w:rPr>
        <w:t xml:space="preserve"> </w:t>
      </w:r>
      <w:r>
        <w:rPr>
          <w:b/>
          <w:sz w:val="18"/>
        </w:rPr>
        <w:t>Group</w:t>
      </w:r>
      <w:r>
        <w:rPr>
          <w:sz w:val="18"/>
        </w:rPr>
        <w:tab/>
        <w:t>II</w:t>
      </w:r>
    </w:p>
    <w:p w:rsidR="0019334F" w:rsidRDefault="0019334F">
      <w:pPr>
        <w:rPr>
          <w:sz w:val="18"/>
        </w:rPr>
        <w:sectPr w:rsidR="0019334F">
          <w:pgSz w:w="12240" w:h="15840"/>
          <w:pgMar w:top="920" w:right="600" w:bottom="1340" w:left="960" w:header="718" w:footer="1158" w:gutter="0"/>
          <w:cols w:space="720"/>
        </w:sectPr>
      </w:pPr>
    </w:p>
    <w:p w:rsidR="0019334F" w:rsidRDefault="0019334F">
      <w:pPr>
        <w:pStyle w:val="BodyText"/>
        <w:spacing w:after="1"/>
      </w:pPr>
    </w:p>
    <w:p w:rsidR="0019334F" w:rsidRDefault="0019334F">
      <w:pPr>
        <w:pStyle w:val="BodyText"/>
        <w:spacing w:before="0"/>
        <w:ind w:left="112"/>
        <w:rPr>
          <w:sz w:val="20"/>
        </w:rPr>
      </w:pPr>
      <w:r>
        <w:rPr>
          <w:sz w:val="20"/>
        </w:rPr>
      </w:r>
      <w:r>
        <w:rPr>
          <w:sz w:val="20"/>
        </w:rPr>
        <w:pict>
          <v:group id="_x0000_s2053" style="width:522.85pt;height:15.5pt;mso-position-horizontal-relative:char;mso-position-vertical-relative:line" coordsize="10457,310">
            <v:rect id="_x0000_s2064" style="position:absolute;left:15;top:33;width:10428;height:254" fillcolor="silver" stroked="f"/>
            <v:line id="_x0000_s2063" style="position:absolute" from="15,26" to="10442,26" strokeweight=".72pt"/>
            <v:line id="_x0000_s2062" style="position:absolute" from="8,19" to="8,302" strokeweight=".72pt"/>
            <v:line id="_x0000_s2061" style="position:absolute" from="10449,19" to="10449,302" strokeweight=".72pt"/>
            <v:line id="_x0000_s2060" style="position:absolute" from="15,295" to="29,295" strokeweight=".72pt"/>
            <v:line id="_x0000_s2059" style="position:absolute" from="29,295" to="3141,295" strokeweight=".72pt"/>
            <v:line id="_x0000_s2058" style="position:absolute" from="3140,295" to="3155,295" strokeweight=".72pt"/>
            <v:line id="_x0000_s2057" style="position:absolute" from="3155,295" to="10442,295" strokeweight=".72pt"/>
            <v:line id="_x0000_s2056" style="position:absolute" from="8,6" to="2339,6" strokeweight=".22136mm"/>
            <v:line id="_x0000_s2055" style="position:absolute" from="2343,6" to="10346,6" strokeweight=".22136mm"/>
            <v:shape id="_x0000_s2054" type="#_x0000_t202" style="position:absolute;left:8;top:17;width:10442;height:279" filled="f" stroked="f">
              <v:textbox inset="0,0,0,0">
                <w:txbxContent>
                  <w:p w:rsidR="0019334F" w:rsidRDefault="008242E5">
                    <w:pPr>
                      <w:spacing w:before="11"/>
                      <w:ind w:left="3459"/>
                      <w:rPr>
                        <w:b/>
                      </w:rPr>
                    </w:pPr>
                    <w:r>
                      <w:rPr>
                        <w:b/>
                      </w:rPr>
                      <w:t>15. REGULATORY INFORMATION</w:t>
                    </w:r>
                  </w:p>
                </w:txbxContent>
              </v:textbox>
            </v:shape>
            <w10:wrap type="none"/>
            <w10:anchorlock/>
          </v:group>
        </w:pict>
      </w:r>
    </w:p>
    <w:p w:rsidR="0019334F" w:rsidRDefault="0019334F">
      <w:pPr>
        <w:pStyle w:val="BodyText"/>
        <w:spacing w:before="2"/>
        <w:rPr>
          <w:sz w:val="16"/>
        </w:rPr>
      </w:pPr>
    </w:p>
    <w:p w:rsidR="0019334F" w:rsidRDefault="008242E5">
      <w:pPr>
        <w:ind w:left="120"/>
        <w:rPr>
          <w:b/>
          <w:sz w:val="18"/>
        </w:rPr>
      </w:pPr>
      <w:r>
        <w:rPr>
          <w:b/>
          <w:sz w:val="18"/>
          <w:u w:val="single"/>
        </w:rPr>
        <w:t xml:space="preserve">International Inventories </w:t>
      </w:r>
    </w:p>
    <w:p w:rsidR="0019334F" w:rsidRDefault="0019334F">
      <w:pPr>
        <w:pStyle w:val="BodyText"/>
        <w:spacing w:before="10"/>
        <w:rPr>
          <w:b/>
          <w:sz w:val="21"/>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835"/>
        <w:gridCol w:w="836"/>
        <w:gridCol w:w="835"/>
        <w:gridCol w:w="835"/>
        <w:gridCol w:w="836"/>
        <w:gridCol w:w="835"/>
        <w:gridCol w:w="835"/>
        <w:gridCol w:w="836"/>
        <w:gridCol w:w="835"/>
        <w:gridCol w:w="835"/>
      </w:tblGrid>
      <w:tr w:rsidR="0019334F">
        <w:trPr>
          <w:trHeight w:hRule="exact" w:val="199"/>
        </w:trPr>
        <w:tc>
          <w:tcPr>
            <w:tcW w:w="2088" w:type="dxa"/>
          </w:tcPr>
          <w:p w:rsidR="0019334F" w:rsidRDefault="008242E5">
            <w:pPr>
              <w:pStyle w:val="TableParagraph"/>
              <w:spacing w:line="178" w:lineRule="exact"/>
              <w:ind w:left="402" w:right="403"/>
              <w:jc w:val="center"/>
              <w:rPr>
                <w:b/>
                <w:sz w:val="16"/>
              </w:rPr>
            </w:pPr>
            <w:r>
              <w:rPr>
                <w:b/>
                <w:sz w:val="16"/>
              </w:rPr>
              <w:t>Chemical Name</w:t>
            </w:r>
          </w:p>
        </w:tc>
        <w:tc>
          <w:tcPr>
            <w:tcW w:w="835" w:type="dxa"/>
          </w:tcPr>
          <w:p w:rsidR="0019334F" w:rsidRDefault="008242E5">
            <w:pPr>
              <w:pStyle w:val="TableParagraph"/>
              <w:spacing w:line="178" w:lineRule="exact"/>
              <w:ind w:right="187"/>
              <w:jc w:val="right"/>
              <w:rPr>
                <w:b/>
                <w:sz w:val="16"/>
              </w:rPr>
            </w:pPr>
            <w:r>
              <w:rPr>
                <w:b/>
                <w:sz w:val="16"/>
              </w:rPr>
              <w:t>TSCA</w:t>
            </w:r>
          </w:p>
        </w:tc>
        <w:tc>
          <w:tcPr>
            <w:tcW w:w="836" w:type="dxa"/>
          </w:tcPr>
          <w:p w:rsidR="0019334F" w:rsidRDefault="008242E5">
            <w:pPr>
              <w:pStyle w:val="TableParagraph"/>
              <w:spacing w:line="178" w:lineRule="exact"/>
              <w:ind w:left="230" w:right="230"/>
              <w:jc w:val="center"/>
              <w:rPr>
                <w:b/>
                <w:sz w:val="16"/>
              </w:rPr>
            </w:pPr>
            <w:r>
              <w:rPr>
                <w:b/>
                <w:sz w:val="16"/>
              </w:rPr>
              <w:t>DSL</w:t>
            </w:r>
          </w:p>
        </w:tc>
        <w:tc>
          <w:tcPr>
            <w:tcW w:w="835" w:type="dxa"/>
          </w:tcPr>
          <w:p w:rsidR="0019334F" w:rsidRDefault="008242E5">
            <w:pPr>
              <w:pStyle w:val="TableParagraph"/>
              <w:spacing w:line="178" w:lineRule="exact"/>
              <w:ind w:left="191"/>
              <w:rPr>
                <w:b/>
                <w:sz w:val="16"/>
              </w:rPr>
            </w:pPr>
            <w:r>
              <w:rPr>
                <w:b/>
                <w:sz w:val="16"/>
              </w:rPr>
              <w:t>NDSL</w:t>
            </w:r>
          </w:p>
        </w:tc>
        <w:tc>
          <w:tcPr>
            <w:tcW w:w="835" w:type="dxa"/>
          </w:tcPr>
          <w:p w:rsidR="0019334F" w:rsidRDefault="008242E5">
            <w:pPr>
              <w:pStyle w:val="TableParagraph"/>
              <w:spacing w:line="178" w:lineRule="exact"/>
              <w:ind w:left="92" w:right="93"/>
              <w:jc w:val="center"/>
              <w:rPr>
                <w:b/>
                <w:sz w:val="16"/>
              </w:rPr>
            </w:pPr>
            <w:r>
              <w:rPr>
                <w:b/>
                <w:sz w:val="16"/>
              </w:rPr>
              <w:t>EINECS</w:t>
            </w:r>
          </w:p>
        </w:tc>
        <w:tc>
          <w:tcPr>
            <w:tcW w:w="836" w:type="dxa"/>
          </w:tcPr>
          <w:p w:rsidR="0019334F" w:rsidRDefault="008242E5">
            <w:pPr>
              <w:pStyle w:val="TableParagraph"/>
              <w:spacing w:line="178" w:lineRule="exact"/>
              <w:ind w:left="115"/>
              <w:rPr>
                <w:b/>
                <w:sz w:val="16"/>
              </w:rPr>
            </w:pPr>
            <w:r>
              <w:rPr>
                <w:b/>
                <w:sz w:val="16"/>
              </w:rPr>
              <w:t>ELINCS</w:t>
            </w:r>
          </w:p>
        </w:tc>
        <w:tc>
          <w:tcPr>
            <w:tcW w:w="835" w:type="dxa"/>
          </w:tcPr>
          <w:p w:rsidR="0019334F" w:rsidRDefault="008242E5">
            <w:pPr>
              <w:pStyle w:val="TableParagraph"/>
              <w:spacing w:line="178" w:lineRule="exact"/>
              <w:ind w:left="92" w:right="92"/>
              <w:jc w:val="center"/>
              <w:rPr>
                <w:b/>
                <w:sz w:val="16"/>
              </w:rPr>
            </w:pPr>
            <w:r>
              <w:rPr>
                <w:b/>
                <w:sz w:val="16"/>
              </w:rPr>
              <w:t>ENCS</w:t>
            </w:r>
          </w:p>
        </w:tc>
        <w:tc>
          <w:tcPr>
            <w:tcW w:w="835" w:type="dxa"/>
          </w:tcPr>
          <w:p w:rsidR="0019334F" w:rsidRDefault="008242E5">
            <w:pPr>
              <w:pStyle w:val="TableParagraph"/>
              <w:spacing w:line="178" w:lineRule="exact"/>
              <w:ind w:left="92" w:right="90"/>
              <w:jc w:val="center"/>
              <w:rPr>
                <w:b/>
                <w:sz w:val="16"/>
              </w:rPr>
            </w:pPr>
            <w:r>
              <w:rPr>
                <w:b/>
                <w:sz w:val="16"/>
              </w:rPr>
              <w:t>IECSC</w:t>
            </w:r>
          </w:p>
        </w:tc>
        <w:tc>
          <w:tcPr>
            <w:tcW w:w="836" w:type="dxa"/>
          </w:tcPr>
          <w:p w:rsidR="0019334F" w:rsidRDefault="008242E5">
            <w:pPr>
              <w:pStyle w:val="TableParagraph"/>
              <w:spacing w:line="178" w:lineRule="exact"/>
              <w:ind w:right="191"/>
              <w:jc w:val="right"/>
              <w:rPr>
                <w:b/>
                <w:sz w:val="16"/>
              </w:rPr>
            </w:pPr>
            <w:r>
              <w:rPr>
                <w:b/>
                <w:sz w:val="16"/>
              </w:rPr>
              <w:t>KECL</w:t>
            </w:r>
          </w:p>
        </w:tc>
        <w:tc>
          <w:tcPr>
            <w:tcW w:w="835" w:type="dxa"/>
          </w:tcPr>
          <w:p w:rsidR="0019334F" w:rsidRDefault="008242E5">
            <w:pPr>
              <w:pStyle w:val="TableParagraph"/>
              <w:spacing w:line="178" w:lineRule="exact"/>
              <w:ind w:left="92" w:right="91"/>
              <w:jc w:val="center"/>
              <w:rPr>
                <w:b/>
                <w:sz w:val="16"/>
              </w:rPr>
            </w:pPr>
            <w:r>
              <w:rPr>
                <w:b/>
                <w:sz w:val="16"/>
              </w:rPr>
              <w:t>PICCS</w:t>
            </w:r>
          </w:p>
        </w:tc>
        <w:tc>
          <w:tcPr>
            <w:tcW w:w="835" w:type="dxa"/>
          </w:tcPr>
          <w:p w:rsidR="0019334F" w:rsidRDefault="008242E5">
            <w:pPr>
              <w:pStyle w:val="TableParagraph"/>
              <w:spacing w:line="178" w:lineRule="exact"/>
              <w:ind w:left="92" w:right="93"/>
              <w:jc w:val="center"/>
              <w:rPr>
                <w:b/>
                <w:sz w:val="16"/>
              </w:rPr>
            </w:pPr>
            <w:r>
              <w:rPr>
                <w:b/>
                <w:sz w:val="16"/>
              </w:rPr>
              <w:t>AICS</w:t>
            </w:r>
          </w:p>
        </w:tc>
      </w:tr>
      <w:tr w:rsidR="0019334F">
        <w:trPr>
          <w:trHeight w:hRule="exact" w:val="242"/>
        </w:trPr>
        <w:tc>
          <w:tcPr>
            <w:tcW w:w="2088" w:type="dxa"/>
          </w:tcPr>
          <w:p w:rsidR="0019334F" w:rsidRDefault="008242E5">
            <w:pPr>
              <w:pStyle w:val="TableParagraph"/>
              <w:spacing w:line="180" w:lineRule="exact"/>
              <w:ind w:left="403" w:right="403"/>
              <w:jc w:val="center"/>
              <w:rPr>
                <w:sz w:val="16"/>
              </w:rPr>
            </w:pPr>
            <w:r>
              <w:rPr>
                <w:sz w:val="16"/>
              </w:rPr>
              <w:t>Sulfuric Acid</w:t>
            </w:r>
          </w:p>
        </w:tc>
        <w:tc>
          <w:tcPr>
            <w:tcW w:w="835" w:type="dxa"/>
          </w:tcPr>
          <w:p w:rsidR="0019334F" w:rsidRDefault="008242E5">
            <w:pPr>
              <w:pStyle w:val="TableParagraph"/>
              <w:spacing w:line="180" w:lineRule="exact"/>
              <w:ind w:right="131"/>
              <w:jc w:val="right"/>
              <w:rPr>
                <w:sz w:val="16"/>
              </w:rPr>
            </w:pPr>
            <w:r>
              <w:rPr>
                <w:sz w:val="16"/>
              </w:rPr>
              <w:t>Present</w:t>
            </w:r>
          </w:p>
        </w:tc>
        <w:tc>
          <w:tcPr>
            <w:tcW w:w="836" w:type="dxa"/>
          </w:tcPr>
          <w:p w:rsidR="0019334F" w:rsidRDefault="008242E5">
            <w:pPr>
              <w:pStyle w:val="TableParagraph"/>
              <w:spacing w:line="180" w:lineRule="exact"/>
              <w:ind w:left="2"/>
              <w:jc w:val="center"/>
              <w:rPr>
                <w:sz w:val="16"/>
              </w:rPr>
            </w:pPr>
            <w:r>
              <w:rPr>
                <w:sz w:val="16"/>
              </w:rPr>
              <w:t>X</w:t>
            </w:r>
          </w:p>
        </w:tc>
        <w:tc>
          <w:tcPr>
            <w:tcW w:w="835" w:type="dxa"/>
          </w:tcPr>
          <w:p w:rsidR="0019334F" w:rsidRDefault="0019334F"/>
        </w:tc>
        <w:tc>
          <w:tcPr>
            <w:tcW w:w="835" w:type="dxa"/>
          </w:tcPr>
          <w:p w:rsidR="0019334F" w:rsidRDefault="008242E5">
            <w:pPr>
              <w:pStyle w:val="TableParagraph"/>
              <w:spacing w:line="180" w:lineRule="exact"/>
              <w:ind w:left="92" w:right="92"/>
              <w:jc w:val="center"/>
              <w:rPr>
                <w:sz w:val="16"/>
              </w:rPr>
            </w:pPr>
            <w:r>
              <w:rPr>
                <w:sz w:val="16"/>
              </w:rPr>
              <w:t>Present</w:t>
            </w:r>
          </w:p>
        </w:tc>
        <w:tc>
          <w:tcPr>
            <w:tcW w:w="836" w:type="dxa"/>
          </w:tcPr>
          <w:p w:rsidR="0019334F" w:rsidRDefault="0019334F"/>
        </w:tc>
        <w:tc>
          <w:tcPr>
            <w:tcW w:w="835" w:type="dxa"/>
          </w:tcPr>
          <w:p w:rsidR="0019334F" w:rsidRDefault="008242E5">
            <w:pPr>
              <w:pStyle w:val="TableParagraph"/>
              <w:spacing w:line="180" w:lineRule="exact"/>
              <w:ind w:left="92" w:right="92"/>
              <w:jc w:val="center"/>
              <w:rPr>
                <w:sz w:val="16"/>
              </w:rPr>
            </w:pPr>
            <w:r>
              <w:rPr>
                <w:sz w:val="16"/>
              </w:rPr>
              <w:t>Present</w:t>
            </w:r>
          </w:p>
        </w:tc>
        <w:tc>
          <w:tcPr>
            <w:tcW w:w="835" w:type="dxa"/>
          </w:tcPr>
          <w:p w:rsidR="0019334F" w:rsidRDefault="008242E5">
            <w:pPr>
              <w:pStyle w:val="TableParagraph"/>
              <w:spacing w:line="180" w:lineRule="exact"/>
              <w:ind w:left="1"/>
              <w:jc w:val="center"/>
              <w:rPr>
                <w:sz w:val="16"/>
              </w:rPr>
            </w:pPr>
            <w:r>
              <w:rPr>
                <w:sz w:val="16"/>
              </w:rPr>
              <w:t>X</w:t>
            </w:r>
          </w:p>
        </w:tc>
        <w:tc>
          <w:tcPr>
            <w:tcW w:w="836" w:type="dxa"/>
          </w:tcPr>
          <w:p w:rsidR="0019334F" w:rsidRDefault="008242E5">
            <w:pPr>
              <w:pStyle w:val="TableParagraph"/>
              <w:spacing w:line="180" w:lineRule="exact"/>
              <w:ind w:right="132"/>
              <w:jc w:val="right"/>
              <w:rPr>
                <w:sz w:val="16"/>
              </w:rPr>
            </w:pPr>
            <w:r>
              <w:rPr>
                <w:sz w:val="16"/>
              </w:rPr>
              <w:t>Present</w:t>
            </w:r>
          </w:p>
        </w:tc>
        <w:tc>
          <w:tcPr>
            <w:tcW w:w="835" w:type="dxa"/>
          </w:tcPr>
          <w:p w:rsidR="0019334F" w:rsidRDefault="008242E5">
            <w:pPr>
              <w:pStyle w:val="TableParagraph"/>
              <w:spacing w:line="180" w:lineRule="exact"/>
              <w:ind w:left="1"/>
              <w:jc w:val="center"/>
              <w:rPr>
                <w:sz w:val="16"/>
              </w:rPr>
            </w:pPr>
            <w:r>
              <w:rPr>
                <w:sz w:val="16"/>
              </w:rPr>
              <w:t>X</w:t>
            </w:r>
          </w:p>
        </w:tc>
        <w:tc>
          <w:tcPr>
            <w:tcW w:w="835" w:type="dxa"/>
          </w:tcPr>
          <w:p w:rsidR="0019334F" w:rsidRDefault="008242E5">
            <w:pPr>
              <w:pStyle w:val="TableParagraph"/>
              <w:spacing w:line="180" w:lineRule="exact"/>
              <w:ind w:left="1"/>
              <w:jc w:val="center"/>
              <w:rPr>
                <w:sz w:val="16"/>
              </w:rPr>
            </w:pPr>
            <w:r>
              <w:rPr>
                <w:sz w:val="16"/>
              </w:rPr>
              <w:t>X</w:t>
            </w:r>
          </w:p>
        </w:tc>
      </w:tr>
      <w:tr w:rsidR="0019334F">
        <w:trPr>
          <w:trHeight w:hRule="exact" w:val="240"/>
        </w:trPr>
        <w:tc>
          <w:tcPr>
            <w:tcW w:w="2088" w:type="dxa"/>
          </w:tcPr>
          <w:p w:rsidR="0019334F" w:rsidRDefault="008242E5">
            <w:pPr>
              <w:pStyle w:val="TableParagraph"/>
              <w:spacing w:line="180" w:lineRule="exact"/>
              <w:ind w:left="403" w:right="401"/>
              <w:jc w:val="center"/>
              <w:rPr>
                <w:sz w:val="16"/>
              </w:rPr>
            </w:pPr>
            <w:r>
              <w:rPr>
                <w:sz w:val="16"/>
              </w:rPr>
              <w:t>Phosphoric Acid</w:t>
            </w:r>
          </w:p>
        </w:tc>
        <w:tc>
          <w:tcPr>
            <w:tcW w:w="835" w:type="dxa"/>
          </w:tcPr>
          <w:p w:rsidR="0019334F" w:rsidRDefault="008242E5">
            <w:pPr>
              <w:pStyle w:val="TableParagraph"/>
              <w:spacing w:line="180" w:lineRule="exact"/>
              <w:ind w:right="131"/>
              <w:jc w:val="right"/>
              <w:rPr>
                <w:sz w:val="16"/>
              </w:rPr>
            </w:pPr>
            <w:r>
              <w:rPr>
                <w:sz w:val="16"/>
              </w:rPr>
              <w:t>Present</w:t>
            </w:r>
          </w:p>
        </w:tc>
        <w:tc>
          <w:tcPr>
            <w:tcW w:w="836" w:type="dxa"/>
          </w:tcPr>
          <w:p w:rsidR="0019334F" w:rsidRDefault="008242E5">
            <w:pPr>
              <w:pStyle w:val="TableParagraph"/>
              <w:spacing w:line="180" w:lineRule="exact"/>
              <w:ind w:left="2"/>
              <w:jc w:val="center"/>
              <w:rPr>
                <w:sz w:val="16"/>
              </w:rPr>
            </w:pPr>
            <w:r>
              <w:rPr>
                <w:sz w:val="16"/>
              </w:rPr>
              <w:t>X</w:t>
            </w:r>
          </w:p>
        </w:tc>
        <w:tc>
          <w:tcPr>
            <w:tcW w:w="835" w:type="dxa"/>
          </w:tcPr>
          <w:p w:rsidR="0019334F" w:rsidRDefault="0019334F"/>
        </w:tc>
        <w:tc>
          <w:tcPr>
            <w:tcW w:w="835" w:type="dxa"/>
          </w:tcPr>
          <w:p w:rsidR="0019334F" w:rsidRDefault="008242E5">
            <w:pPr>
              <w:pStyle w:val="TableParagraph"/>
              <w:spacing w:line="180" w:lineRule="exact"/>
              <w:ind w:left="92" w:right="92"/>
              <w:jc w:val="center"/>
              <w:rPr>
                <w:sz w:val="16"/>
              </w:rPr>
            </w:pPr>
            <w:r>
              <w:rPr>
                <w:sz w:val="16"/>
              </w:rPr>
              <w:t>Present</w:t>
            </w:r>
          </w:p>
        </w:tc>
        <w:tc>
          <w:tcPr>
            <w:tcW w:w="836" w:type="dxa"/>
          </w:tcPr>
          <w:p w:rsidR="0019334F" w:rsidRDefault="0019334F"/>
        </w:tc>
        <w:tc>
          <w:tcPr>
            <w:tcW w:w="835" w:type="dxa"/>
          </w:tcPr>
          <w:p w:rsidR="0019334F" w:rsidRDefault="008242E5">
            <w:pPr>
              <w:pStyle w:val="TableParagraph"/>
              <w:spacing w:line="180" w:lineRule="exact"/>
              <w:ind w:left="92" w:right="92"/>
              <w:jc w:val="center"/>
              <w:rPr>
                <w:sz w:val="16"/>
              </w:rPr>
            </w:pPr>
            <w:r>
              <w:rPr>
                <w:sz w:val="16"/>
              </w:rPr>
              <w:t>Present</w:t>
            </w:r>
          </w:p>
        </w:tc>
        <w:tc>
          <w:tcPr>
            <w:tcW w:w="835" w:type="dxa"/>
          </w:tcPr>
          <w:p w:rsidR="0019334F" w:rsidRDefault="008242E5">
            <w:pPr>
              <w:pStyle w:val="TableParagraph"/>
              <w:spacing w:line="180" w:lineRule="exact"/>
              <w:ind w:left="1"/>
              <w:jc w:val="center"/>
              <w:rPr>
                <w:sz w:val="16"/>
              </w:rPr>
            </w:pPr>
            <w:r>
              <w:rPr>
                <w:sz w:val="16"/>
              </w:rPr>
              <w:t>X</w:t>
            </w:r>
          </w:p>
        </w:tc>
        <w:tc>
          <w:tcPr>
            <w:tcW w:w="836" w:type="dxa"/>
          </w:tcPr>
          <w:p w:rsidR="0019334F" w:rsidRDefault="008242E5">
            <w:pPr>
              <w:pStyle w:val="TableParagraph"/>
              <w:spacing w:line="180" w:lineRule="exact"/>
              <w:ind w:right="132"/>
              <w:jc w:val="right"/>
              <w:rPr>
                <w:sz w:val="16"/>
              </w:rPr>
            </w:pPr>
            <w:r>
              <w:rPr>
                <w:sz w:val="16"/>
              </w:rPr>
              <w:t>Present</w:t>
            </w:r>
          </w:p>
        </w:tc>
        <w:tc>
          <w:tcPr>
            <w:tcW w:w="835" w:type="dxa"/>
          </w:tcPr>
          <w:p w:rsidR="0019334F" w:rsidRDefault="008242E5">
            <w:pPr>
              <w:pStyle w:val="TableParagraph"/>
              <w:spacing w:line="180" w:lineRule="exact"/>
              <w:ind w:left="1"/>
              <w:jc w:val="center"/>
              <w:rPr>
                <w:sz w:val="16"/>
              </w:rPr>
            </w:pPr>
            <w:r>
              <w:rPr>
                <w:sz w:val="16"/>
              </w:rPr>
              <w:t>X</w:t>
            </w:r>
          </w:p>
        </w:tc>
        <w:tc>
          <w:tcPr>
            <w:tcW w:w="835" w:type="dxa"/>
          </w:tcPr>
          <w:p w:rsidR="0019334F" w:rsidRDefault="008242E5">
            <w:pPr>
              <w:pStyle w:val="TableParagraph"/>
              <w:spacing w:line="180" w:lineRule="exact"/>
              <w:ind w:left="1"/>
              <w:jc w:val="center"/>
              <w:rPr>
                <w:sz w:val="16"/>
              </w:rPr>
            </w:pPr>
            <w:r>
              <w:rPr>
                <w:sz w:val="16"/>
              </w:rPr>
              <w:t>X</w:t>
            </w:r>
          </w:p>
        </w:tc>
      </w:tr>
      <w:tr w:rsidR="0019334F">
        <w:trPr>
          <w:trHeight w:hRule="exact" w:val="242"/>
        </w:trPr>
        <w:tc>
          <w:tcPr>
            <w:tcW w:w="2088" w:type="dxa"/>
          </w:tcPr>
          <w:p w:rsidR="0019334F" w:rsidRDefault="008242E5">
            <w:pPr>
              <w:pStyle w:val="TableParagraph"/>
              <w:spacing w:line="183" w:lineRule="exact"/>
              <w:ind w:left="403" w:right="403"/>
              <w:jc w:val="center"/>
              <w:rPr>
                <w:sz w:val="16"/>
              </w:rPr>
            </w:pPr>
            <w:r>
              <w:rPr>
                <w:sz w:val="16"/>
              </w:rPr>
              <w:t>Hydrochloric acid</w:t>
            </w:r>
          </w:p>
        </w:tc>
        <w:tc>
          <w:tcPr>
            <w:tcW w:w="835" w:type="dxa"/>
          </w:tcPr>
          <w:p w:rsidR="0019334F" w:rsidRDefault="008242E5">
            <w:pPr>
              <w:pStyle w:val="TableParagraph"/>
              <w:spacing w:line="183" w:lineRule="exact"/>
              <w:ind w:right="131"/>
              <w:jc w:val="right"/>
              <w:rPr>
                <w:sz w:val="16"/>
              </w:rPr>
            </w:pPr>
            <w:r>
              <w:rPr>
                <w:sz w:val="16"/>
              </w:rPr>
              <w:t>Present</w:t>
            </w:r>
          </w:p>
        </w:tc>
        <w:tc>
          <w:tcPr>
            <w:tcW w:w="836" w:type="dxa"/>
          </w:tcPr>
          <w:p w:rsidR="0019334F" w:rsidRDefault="008242E5">
            <w:pPr>
              <w:pStyle w:val="TableParagraph"/>
              <w:spacing w:line="183" w:lineRule="exact"/>
              <w:ind w:left="2"/>
              <w:jc w:val="center"/>
              <w:rPr>
                <w:sz w:val="16"/>
              </w:rPr>
            </w:pPr>
            <w:r>
              <w:rPr>
                <w:sz w:val="16"/>
              </w:rPr>
              <w:t>X</w:t>
            </w:r>
          </w:p>
        </w:tc>
        <w:tc>
          <w:tcPr>
            <w:tcW w:w="835" w:type="dxa"/>
          </w:tcPr>
          <w:p w:rsidR="0019334F" w:rsidRDefault="0019334F"/>
        </w:tc>
        <w:tc>
          <w:tcPr>
            <w:tcW w:w="835" w:type="dxa"/>
          </w:tcPr>
          <w:p w:rsidR="0019334F" w:rsidRDefault="008242E5">
            <w:pPr>
              <w:pStyle w:val="TableParagraph"/>
              <w:spacing w:line="183" w:lineRule="exact"/>
              <w:ind w:left="92" w:right="92"/>
              <w:jc w:val="center"/>
              <w:rPr>
                <w:sz w:val="16"/>
              </w:rPr>
            </w:pPr>
            <w:r>
              <w:rPr>
                <w:sz w:val="16"/>
              </w:rPr>
              <w:t>Present</w:t>
            </w:r>
          </w:p>
        </w:tc>
        <w:tc>
          <w:tcPr>
            <w:tcW w:w="836" w:type="dxa"/>
          </w:tcPr>
          <w:p w:rsidR="0019334F" w:rsidRDefault="0019334F"/>
        </w:tc>
        <w:tc>
          <w:tcPr>
            <w:tcW w:w="835" w:type="dxa"/>
          </w:tcPr>
          <w:p w:rsidR="0019334F" w:rsidRDefault="008242E5">
            <w:pPr>
              <w:pStyle w:val="TableParagraph"/>
              <w:spacing w:line="183" w:lineRule="exact"/>
              <w:ind w:left="92" w:right="92"/>
              <w:jc w:val="center"/>
              <w:rPr>
                <w:sz w:val="16"/>
              </w:rPr>
            </w:pPr>
            <w:r>
              <w:rPr>
                <w:sz w:val="16"/>
              </w:rPr>
              <w:t>Present</w:t>
            </w:r>
          </w:p>
        </w:tc>
        <w:tc>
          <w:tcPr>
            <w:tcW w:w="835" w:type="dxa"/>
          </w:tcPr>
          <w:p w:rsidR="0019334F" w:rsidRDefault="008242E5">
            <w:pPr>
              <w:pStyle w:val="TableParagraph"/>
              <w:spacing w:line="183" w:lineRule="exact"/>
              <w:ind w:left="1"/>
              <w:jc w:val="center"/>
              <w:rPr>
                <w:sz w:val="16"/>
              </w:rPr>
            </w:pPr>
            <w:r>
              <w:rPr>
                <w:sz w:val="16"/>
              </w:rPr>
              <w:t>X</w:t>
            </w:r>
          </w:p>
        </w:tc>
        <w:tc>
          <w:tcPr>
            <w:tcW w:w="836" w:type="dxa"/>
          </w:tcPr>
          <w:p w:rsidR="0019334F" w:rsidRDefault="008242E5">
            <w:pPr>
              <w:pStyle w:val="TableParagraph"/>
              <w:spacing w:line="183" w:lineRule="exact"/>
              <w:ind w:right="132"/>
              <w:jc w:val="right"/>
              <w:rPr>
                <w:sz w:val="16"/>
              </w:rPr>
            </w:pPr>
            <w:r>
              <w:rPr>
                <w:sz w:val="16"/>
              </w:rPr>
              <w:t>Present</w:t>
            </w:r>
          </w:p>
        </w:tc>
        <w:tc>
          <w:tcPr>
            <w:tcW w:w="835" w:type="dxa"/>
          </w:tcPr>
          <w:p w:rsidR="0019334F" w:rsidRDefault="008242E5">
            <w:pPr>
              <w:pStyle w:val="TableParagraph"/>
              <w:spacing w:line="183" w:lineRule="exact"/>
              <w:ind w:left="1"/>
              <w:jc w:val="center"/>
              <w:rPr>
                <w:sz w:val="16"/>
              </w:rPr>
            </w:pPr>
            <w:r>
              <w:rPr>
                <w:sz w:val="16"/>
              </w:rPr>
              <w:t>X</w:t>
            </w:r>
          </w:p>
        </w:tc>
        <w:tc>
          <w:tcPr>
            <w:tcW w:w="835" w:type="dxa"/>
          </w:tcPr>
          <w:p w:rsidR="0019334F" w:rsidRDefault="008242E5">
            <w:pPr>
              <w:pStyle w:val="TableParagraph"/>
              <w:spacing w:line="183" w:lineRule="exact"/>
              <w:ind w:left="1"/>
              <w:jc w:val="center"/>
              <w:rPr>
                <w:sz w:val="16"/>
              </w:rPr>
            </w:pPr>
            <w:r>
              <w:rPr>
                <w:sz w:val="16"/>
              </w:rPr>
              <w:t>X</w:t>
            </w:r>
          </w:p>
        </w:tc>
      </w:tr>
      <w:tr w:rsidR="0019334F">
        <w:trPr>
          <w:trHeight w:hRule="exact" w:val="242"/>
        </w:trPr>
        <w:tc>
          <w:tcPr>
            <w:tcW w:w="2088" w:type="dxa"/>
          </w:tcPr>
          <w:p w:rsidR="0019334F" w:rsidRDefault="008242E5">
            <w:pPr>
              <w:pStyle w:val="TableParagraph"/>
              <w:spacing w:line="180" w:lineRule="exact"/>
              <w:ind w:left="403" w:right="403"/>
              <w:jc w:val="center"/>
              <w:rPr>
                <w:sz w:val="16"/>
              </w:rPr>
            </w:pPr>
            <w:r>
              <w:rPr>
                <w:sz w:val="16"/>
              </w:rPr>
              <w:t>Hydrofluoric acid</w:t>
            </w:r>
          </w:p>
        </w:tc>
        <w:tc>
          <w:tcPr>
            <w:tcW w:w="835" w:type="dxa"/>
          </w:tcPr>
          <w:p w:rsidR="0019334F" w:rsidRDefault="008242E5">
            <w:pPr>
              <w:pStyle w:val="TableParagraph"/>
              <w:spacing w:line="180" w:lineRule="exact"/>
              <w:ind w:right="131"/>
              <w:jc w:val="right"/>
              <w:rPr>
                <w:sz w:val="16"/>
              </w:rPr>
            </w:pPr>
            <w:r>
              <w:rPr>
                <w:sz w:val="16"/>
              </w:rPr>
              <w:t>Present</w:t>
            </w:r>
          </w:p>
        </w:tc>
        <w:tc>
          <w:tcPr>
            <w:tcW w:w="836" w:type="dxa"/>
          </w:tcPr>
          <w:p w:rsidR="0019334F" w:rsidRDefault="008242E5">
            <w:pPr>
              <w:pStyle w:val="TableParagraph"/>
              <w:spacing w:line="180" w:lineRule="exact"/>
              <w:ind w:left="2"/>
              <w:jc w:val="center"/>
              <w:rPr>
                <w:sz w:val="16"/>
              </w:rPr>
            </w:pPr>
            <w:r>
              <w:rPr>
                <w:sz w:val="16"/>
              </w:rPr>
              <w:t>X</w:t>
            </w:r>
          </w:p>
        </w:tc>
        <w:tc>
          <w:tcPr>
            <w:tcW w:w="835" w:type="dxa"/>
          </w:tcPr>
          <w:p w:rsidR="0019334F" w:rsidRDefault="0019334F"/>
        </w:tc>
        <w:tc>
          <w:tcPr>
            <w:tcW w:w="835" w:type="dxa"/>
          </w:tcPr>
          <w:p w:rsidR="0019334F" w:rsidRDefault="008242E5">
            <w:pPr>
              <w:pStyle w:val="TableParagraph"/>
              <w:spacing w:line="180" w:lineRule="exact"/>
              <w:ind w:left="92" w:right="92"/>
              <w:jc w:val="center"/>
              <w:rPr>
                <w:sz w:val="16"/>
              </w:rPr>
            </w:pPr>
            <w:r>
              <w:rPr>
                <w:sz w:val="16"/>
              </w:rPr>
              <w:t>Present</w:t>
            </w:r>
          </w:p>
        </w:tc>
        <w:tc>
          <w:tcPr>
            <w:tcW w:w="836" w:type="dxa"/>
          </w:tcPr>
          <w:p w:rsidR="0019334F" w:rsidRDefault="0019334F"/>
        </w:tc>
        <w:tc>
          <w:tcPr>
            <w:tcW w:w="835" w:type="dxa"/>
          </w:tcPr>
          <w:p w:rsidR="0019334F" w:rsidRDefault="008242E5">
            <w:pPr>
              <w:pStyle w:val="TableParagraph"/>
              <w:spacing w:line="180" w:lineRule="exact"/>
              <w:ind w:left="92" w:right="92"/>
              <w:jc w:val="center"/>
              <w:rPr>
                <w:sz w:val="16"/>
              </w:rPr>
            </w:pPr>
            <w:r>
              <w:rPr>
                <w:sz w:val="16"/>
              </w:rPr>
              <w:t>Present</w:t>
            </w:r>
          </w:p>
        </w:tc>
        <w:tc>
          <w:tcPr>
            <w:tcW w:w="835" w:type="dxa"/>
          </w:tcPr>
          <w:p w:rsidR="0019334F" w:rsidRDefault="008242E5">
            <w:pPr>
              <w:pStyle w:val="TableParagraph"/>
              <w:spacing w:line="180" w:lineRule="exact"/>
              <w:ind w:left="1"/>
              <w:jc w:val="center"/>
              <w:rPr>
                <w:sz w:val="16"/>
              </w:rPr>
            </w:pPr>
            <w:r>
              <w:rPr>
                <w:sz w:val="16"/>
              </w:rPr>
              <w:t>X</w:t>
            </w:r>
          </w:p>
        </w:tc>
        <w:tc>
          <w:tcPr>
            <w:tcW w:w="836" w:type="dxa"/>
          </w:tcPr>
          <w:p w:rsidR="0019334F" w:rsidRDefault="008242E5">
            <w:pPr>
              <w:pStyle w:val="TableParagraph"/>
              <w:spacing w:line="180" w:lineRule="exact"/>
              <w:ind w:right="132"/>
              <w:jc w:val="right"/>
              <w:rPr>
                <w:sz w:val="16"/>
              </w:rPr>
            </w:pPr>
            <w:r>
              <w:rPr>
                <w:sz w:val="16"/>
              </w:rPr>
              <w:t>Present</w:t>
            </w:r>
          </w:p>
        </w:tc>
        <w:tc>
          <w:tcPr>
            <w:tcW w:w="835" w:type="dxa"/>
          </w:tcPr>
          <w:p w:rsidR="0019334F" w:rsidRDefault="008242E5">
            <w:pPr>
              <w:pStyle w:val="TableParagraph"/>
              <w:spacing w:line="180" w:lineRule="exact"/>
              <w:ind w:left="1"/>
              <w:jc w:val="center"/>
              <w:rPr>
                <w:sz w:val="16"/>
              </w:rPr>
            </w:pPr>
            <w:r>
              <w:rPr>
                <w:sz w:val="16"/>
              </w:rPr>
              <w:t>X</w:t>
            </w:r>
          </w:p>
        </w:tc>
        <w:tc>
          <w:tcPr>
            <w:tcW w:w="835" w:type="dxa"/>
          </w:tcPr>
          <w:p w:rsidR="0019334F" w:rsidRDefault="008242E5">
            <w:pPr>
              <w:pStyle w:val="TableParagraph"/>
              <w:spacing w:line="180" w:lineRule="exact"/>
              <w:ind w:left="1"/>
              <w:jc w:val="center"/>
              <w:rPr>
                <w:sz w:val="16"/>
              </w:rPr>
            </w:pPr>
            <w:r>
              <w:rPr>
                <w:sz w:val="16"/>
              </w:rPr>
              <w:t>X</w:t>
            </w:r>
          </w:p>
        </w:tc>
      </w:tr>
    </w:tbl>
    <w:p w:rsidR="0019334F" w:rsidRDefault="0019334F">
      <w:pPr>
        <w:pStyle w:val="BodyText"/>
        <w:spacing w:before="1"/>
        <w:rPr>
          <w:b/>
          <w:sz w:val="19"/>
        </w:rPr>
      </w:pPr>
    </w:p>
    <w:p w:rsidR="0019334F" w:rsidRDefault="008242E5">
      <w:pPr>
        <w:ind w:left="120"/>
        <w:rPr>
          <w:b/>
          <w:sz w:val="16"/>
        </w:rPr>
      </w:pPr>
      <w:r>
        <w:rPr>
          <w:b/>
          <w:sz w:val="16"/>
        </w:rPr>
        <w:t>Legend:</w:t>
      </w:r>
    </w:p>
    <w:p w:rsidR="0019334F" w:rsidRDefault="008242E5">
      <w:pPr>
        <w:spacing w:before="5"/>
        <w:ind w:left="432"/>
        <w:rPr>
          <w:i/>
          <w:sz w:val="14"/>
        </w:rPr>
      </w:pPr>
      <w:r>
        <w:rPr>
          <w:b/>
          <w:i/>
          <w:sz w:val="14"/>
        </w:rPr>
        <w:t xml:space="preserve">TSCA </w:t>
      </w:r>
      <w:r>
        <w:rPr>
          <w:i/>
          <w:sz w:val="14"/>
        </w:rPr>
        <w:t>- United States Toxic Substances Control Act Section 8(b) Inventory</w:t>
      </w:r>
    </w:p>
    <w:p w:rsidR="0019334F" w:rsidRDefault="008242E5">
      <w:pPr>
        <w:spacing w:before="64"/>
        <w:ind w:left="432"/>
        <w:rPr>
          <w:i/>
          <w:sz w:val="14"/>
        </w:rPr>
      </w:pPr>
      <w:r>
        <w:rPr>
          <w:b/>
          <w:i/>
          <w:sz w:val="14"/>
        </w:rPr>
        <w:t xml:space="preserve">DSL/NDSL </w:t>
      </w:r>
      <w:r>
        <w:rPr>
          <w:i/>
          <w:sz w:val="14"/>
        </w:rPr>
        <w:t>- Canadian Domestic Substances List/Non-Domestic Substances List</w:t>
      </w:r>
    </w:p>
    <w:p w:rsidR="0019334F" w:rsidRDefault="008242E5">
      <w:pPr>
        <w:spacing w:before="66"/>
        <w:ind w:left="432"/>
        <w:rPr>
          <w:i/>
          <w:sz w:val="14"/>
        </w:rPr>
      </w:pPr>
      <w:r>
        <w:rPr>
          <w:b/>
          <w:i/>
          <w:sz w:val="14"/>
        </w:rPr>
        <w:t xml:space="preserve">EINECS/ELINCS </w:t>
      </w:r>
      <w:r>
        <w:rPr>
          <w:i/>
          <w:sz w:val="14"/>
        </w:rPr>
        <w:t>- European Inventory of Existing Chemical Substances/European List of Notified Chemical Substances</w:t>
      </w:r>
    </w:p>
    <w:p w:rsidR="0019334F" w:rsidRDefault="008242E5">
      <w:pPr>
        <w:spacing w:before="64" w:line="338" w:lineRule="auto"/>
        <w:ind w:left="432" w:right="6415"/>
        <w:rPr>
          <w:i/>
          <w:sz w:val="14"/>
        </w:rPr>
      </w:pPr>
      <w:r>
        <w:rPr>
          <w:b/>
          <w:i/>
          <w:sz w:val="14"/>
        </w:rPr>
        <w:t xml:space="preserve">ENCS </w:t>
      </w:r>
      <w:r>
        <w:rPr>
          <w:i/>
          <w:sz w:val="14"/>
        </w:rPr>
        <w:t xml:space="preserve">- Japan Existing and New Chemical Substances </w:t>
      </w:r>
      <w:r>
        <w:rPr>
          <w:b/>
          <w:i/>
          <w:sz w:val="14"/>
        </w:rPr>
        <w:t xml:space="preserve">IECSC </w:t>
      </w:r>
      <w:r>
        <w:rPr>
          <w:i/>
          <w:sz w:val="14"/>
        </w:rPr>
        <w:t xml:space="preserve">- China Inventory of Existing Chemical Substances </w:t>
      </w:r>
      <w:r>
        <w:rPr>
          <w:b/>
          <w:i/>
          <w:sz w:val="14"/>
        </w:rPr>
        <w:t xml:space="preserve">KECL </w:t>
      </w:r>
      <w:r>
        <w:rPr>
          <w:i/>
          <w:sz w:val="14"/>
        </w:rPr>
        <w:t>- Korean Existing and Evaluated Chemical Substances</w:t>
      </w:r>
    </w:p>
    <w:p w:rsidR="0019334F" w:rsidRDefault="008242E5">
      <w:pPr>
        <w:ind w:left="432"/>
        <w:rPr>
          <w:i/>
          <w:sz w:val="14"/>
        </w:rPr>
      </w:pPr>
      <w:r>
        <w:rPr>
          <w:b/>
          <w:i/>
          <w:sz w:val="14"/>
        </w:rPr>
        <w:t xml:space="preserve">PICCS </w:t>
      </w:r>
      <w:r>
        <w:rPr>
          <w:i/>
          <w:sz w:val="14"/>
        </w:rPr>
        <w:t>- Philippines Inventory of Chemicals and Chemical Substances</w:t>
      </w:r>
    </w:p>
    <w:p w:rsidR="0019334F" w:rsidRDefault="008242E5">
      <w:pPr>
        <w:spacing w:before="67"/>
        <w:ind w:left="432"/>
        <w:rPr>
          <w:i/>
          <w:sz w:val="14"/>
        </w:rPr>
      </w:pPr>
      <w:r>
        <w:rPr>
          <w:b/>
          <w:i/>
          <w:sz w:val="14"/>
        </w:rPr>
        <w:t xml:space="preserve">AICS </w:t>
      </w:r>
      <w:r>
        <w:rPr>
          <w:i/>
          <w:sz w:val="14"/>
        </w:rPr>
        <w:t>- Australian Inventory of Chemical Substances</w:t>
      </w:r>
    </w:p>
    <w:p w:rsidR="0019334F" w:rsidRDefault="0019334F">
      <w:pPr>
        <w:pStyle w:val="BodyText"/>
        <w:spacing w:before="0"/>
        <w:rPr>
          <w:i/>
          <w:sz w:val="16"/>
        </w:rPr>
      </w:pPr>
    </w:p>
    <w:p w:rsidR="0019334F" w:rsidRDefault="008242E5">
      <w:pPr>
        <w:pStyle w:val="Heading1"/>
        <w:spacing w:before="107"/>
      </w:pPr>
      <w:r>
        <w:rPr>
          <w:u w:val="single"/>
        </w:rPr>
        <w:t xml:space="preserve">US Federal Regulations </w:t>
      </w:r>
    </w:p>
    <w:p w:rsidR="0019334F" w:rsidRDefault="0019334F">
      <w:pPr>
        <w:pStyle w:val="BodyText"/>
        <w:spacing w:before="6"/>
        <w:rPr>
          <w:b/>
          <w:sz w:val="11"/>
        </w:rPr>
      </w:pPr>
    </w:p>
    <w:p w:rsidR="0019334F" w:rsidRDefault="008242E5">
      <w:pPr>
        <w:spacing w:before="95"/>
        <w:ind w:left="120"/>
        <w:rPr>
          <w:b/>
          <w:sz w:val="18"/>
        </w:rPr>
      </w:pPr>
      <w:r>
        <w:rPr>
          <w:b/>
          <w:sz w:val="18"/>
          <w:u w:val="single"/>
        </w:rPr>
        <w:t>CERCLA</w:t>
      </w:r>
    </w:p>
    <w:p w:rsidR="0019334F" w:rsidRDefault="0019334F">
      <w:pPr>
        <w:pStyle w:val="BodyText"/>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2609"/>
        <w:gridCol w:w="2612"/>
        <w:gridCol w:w="2609"/>
      </w:tblGrid>
      <w:tr w:rsidR="0019334F">
        <w:trPr>
          <w:trHeight w:hRule="exact" w:val="199"/>
        </w:trPr>
        <w:tc>
          <w:tcPr>
            <w:tcW w:w="2612" w:type="dxa"/>
          </w:tcPr>
          <w:p w:rsidR="0019334F" w:rsidRDefault="008242E5">
            <w:pPr>
              <w:pStyle w:val="TableParagraph"/>
              <w:spacing w:line="178" w:lineRule="exact"/>
              <w:ind w:left="701"/>
              <w:rPr>
                <w:b/>
                <w:sz w:val="16"/>
              </w:rPr>
            </w:pPr>
            <w:r>
              <w:rPr>
                <w:b/>
                <w:sz w:val="16"/>
              </w:rPr>
              <w:t>Chemical Name</w:t>
            </w:r>
          </w:p>
        </w:tc>
        <w:tc>
          <w:tcPr>
            <w:tcW w:w="2609" w:type="dxa"/>
          </w:tcPr>
          <w:p w:rsidR="0019334F" w:rsidRDefault="008242E5">
            <w:pPr>
              <w:pStyle w:val="TableParagraph"/>
              <w:spacing w:line="178" w:lineRule="exact"/>
              <w:ind w:left="153" w:right="158"/>
              <w:jc w:val="center"/>
              <w:rPr>
                <w:b/>
                <w:sz w:val="16"/>
              </w:rPr>
            </w:pPr>
            <w:r>
              <w:rPr>
                <w:b/>
                <w:sz w:val="16"/>
              </w:rPr>
              <w:t>Hazardous Substances RQs</w:t>
            </w:r>
          </w:p>
        </w:tc>
        <w:tc>
          <w:tcPr>
            <w:tcW w:w="2612" w:type="dxa"/>
          </w:tcPr>
          <w:p w:rsidR="0019334F" w:rsidRDefault="008242E5">
            <w:pPr>
              <w:pStyle w:val="TableParagraph"/>
              <w:spacing w:line="178" w:lineRule="exact"/>
              <w:ind w:left="416" w:right="417"/>
              <w:jc w:val="center"/>
              <w:rPr>
                <w:b/>
                <w:sz w:val="16"/>
              </w:rPr>
            </w:pPr>
            <w:r>
              <w:rPr>
                <w:b/>
                <w:sz w:val="16"/>
              </w:rPr>
              <w:t>CERCLA/SARA RQ</w:t>
            </w:r>
          </w:p>
        </w:tc>
        <w:tc>
          <w:tcPr>
            <w:tcW w:w="2609" w:type="dxa"/>
          </w:tcPr>
          <w:p w:rsidR="0019334F" w:rsidRDefault="008242E5">
            <w:pPr>
              <w:pStyle w:val="TableParagraph"/>
              <w:spacing w:line="178" w:lineRule="exact"/>
              <w:ind w:left="336"/>
              <w:rPr>
                <w:b/>
                <w:sz w:val="16"/>
              </w:rPr>
            </w:pPr>
            <w:r>
              <w:rPr>
                <w:b/>
                <w:sz w:val="16"/>
              </w:rPr>
              <w:t>Reportable Quantity (RQ)</w:t>
            </w:r>
          </w:p>
        </w:tc>
      </w:tr>
      <w:tr w:rsidR="0019334F">
        <w:trPr>
          <w:trHeight w:hRule="exact" w:val="384"/>
        </w:trPr>
        <w:tc>
          <w:tcPr>
            <w:tcW w:w="2612" w:type="dxa"/>
          </w:tcPr>
          <w:p w:rsidR="0019334F" w:rsidRDefault="008242E5">
            <w:pPr>
              <w:pStyle w:val="TableParagraph"/>
              <w:ind w:left="955" w:right="852" w:hanging="104"/>
              <w:rPr>
                <w:sz w:val="16"/>
              </w:rPr>
            </w:pPr>
            <w:r>
              <w:rPr>
                <w:sz w:val="16"/>
              </w:rPr>
              <w:t>Sulfuric Acid 7664-93-9</w:t>
            </w:r>
          </w:p>
        </w:tc>
        <w:tc>
          <w:tcPr>
            <w:tcW w:w="2609" w:type="dxa"/>
          </w:tcPr>
          <w:p w:rsidR="0019334F" w:rsidRDefault="008242E5">
            <w:pPr>
              <w:pStyle w:val="TableParagraph"/>
              <w:spacing w:line="180" w:lineRule="exact"/>
              <w:ind w:left="156" w:right="158"/>
              <w:jc w:val="center"/>
              <w:rPr>
                <w:sz w:val="16"/>
              </w:rPr>
            </w:pPr>
            <w:r>
              <w:rPr>
                <w:sz w:val="16"/>
              </w:rPr>
              <w:t>1000 lb</w:t>
            </w:r>
          </w:p>
        </w:tc>
        <w:tc>
          <w:tcPr>
            <w:tcW w:w="2612" w:type="dxa"/>
          </w:tcPr>
          <w:p w:rsidR="0019334F" w:rsidRDefault="008242E5">
            <w:pPr>
              <w:pStyle w:val="TableParagraph"/>
              <w:spacing w:line="180" w:lineRule="exact"/>
              <w:ind w:left="416" w:right="417"/>
              <w:jc w:val="center"/>
              <w:rPr>
                <w:sz w:val="16"/>
              </w:rPr>
            </w:pPr>
            <w:r>
              <w:rPr>
                <w:sz w:val="16"/>
              </w:rPr>
              <w:t>1000 lb</w:t>
            </w:r>
          </w:p>
        </w:tc>
        <w:tc>
          <w:tcPr>
            <w:tcW w:w="2609" w:type="dxa"/>
          </w:tcPr>
          <w:p w:rsidR="0019334F" w:rsidRDefault="008242E5">
            <w:pPr>
              <w:pStyle w:val="TableParagraph"/>
              <w:ind w:left="600" w:right="565" w:hanging="22"/>
              <w:rPr>
                <w:sz w:val="16"/>
              </w:rPr>
            </w:pPr>
            <w:r>
              <w:rPr>
                <w:sz w:val="16"/>
              </w:rPr>
              <w:t xml:space="preserve">RQ 1000 lb final RQ </w:t>
            </w:r>
            <w:proofErr w:type="spellStart"/>
            <w:r>
              <w:rPr>
                <w:sz w:val="16"/>
              </w:rPr>
              <w:t>RQ</w:t>
            </w:r>
            <w:proofErr w:type="spellEnd"/>
            <w:r>
              <w:rPr>
                <w:sz w:val="16"/>
              </w:rPr>
              <w:t xml:space="preserve"> 454 kg final RQ</w:t>
            </w:r>
          </w:p>
        </w:tc>
      </w:tr>
      <w:tr w:rsidR="0019334F">
        <w:trPr>
          <w:trHeight w:hRule="exact" w:val="382"/>
        </w:trPr>
        <w:tc>
          <w:tcPr>
            <w:tcW w:w="2612" w:type="dxa"/>
          </w:tcPr>
          <w:p w:rsidR="0019334F" w:rsidRDefault="008242E5">
            <w:pPr>
              <w:pStyle w:val="TableParagraph"/>
              <w:spacing w:line="242" w:lineRule="auto"/>
              <w:ind w:left="955" w:right="685" w:hanging="274"/>
              <w:rPr>
                <w:sz w:val="16"/>
              </w:rPr>
            </w:pPr>
            <w:r>
              <w:rPr>
                <w:sz w:val="16"/>
              </w:rPr>
              <w:t>Hydrochloric acid 7647-01-0</w:t>
            </w:r>
          </w:p>
        </w:tc>
        <w:tc>
          <w:tcPr>
            <w:tcW w:w="2609" w:type="dxa"/>
          </w:tcPr>
          <w:p w:rsidR="0019334F" w:rsidRDefault="008242E5">
            <w:pPr>
              <w:pStyle w:val="TableParagraph"/>
              <w:spacing w:line="180" w:lineRule="exact"/>
              <w:ind w:left="156" w:right="158"/>
              <w:jc w:val="center"/>
              <w:rPr>
                <w:sz w:val="16"/>
              </w:rPr>
            </w:pPr>
            <w:r>
              <w:rPr>
                <w:sz w:val="16"/>
              </w:rPr>
              <w:t>5000 lb</w:t>
            </w:r>
          </w:p>
        </w:tc>
        <w:tc>
          <w:tcPr>
            <w:tcW w:w="2612" w:type="dxa"/>
          </w:tcPr>
          <w:p w:rsidR="0019334F" w:rsidRDefault="008242E5">
            <w:pPr>
              <w:pStyle w:val="TableParagraph"/>
              <w:spacing w:line="180" w:lineRule="exact"/>
              <w:ind w:left="416" w:right="417"/>
              <w:jc w:val="center"/>
              <w:rPr>
                <w:sz w:val="16"/>
              </w:rPr>
            </w:pPr>
            <w:r>
              <w:rPr>
                <w:sz w:val="16"/>
              </w:rPr>
              <w:t>5000 lb</w:t>
            </w:r>
          </w:p>
        </w:tc>
        <w:tc>
          <w:tcPr>
            <w:tcW w:w="2609" w:type="dxa"/>
          </w:tcPr>
          <w:p w:rsidR="0019334F" w:rsidRDefault="008242E5">
            <w:pPr>
              <w:pStyle w:val="TableParagraph"/>
              <w:spacing w:line="242" w:lineRule="auto"/>
              <w:ind w:left="554" w:right="544" w:firstLine="24"/>
              <w:rPr>
                <w:sz w:val="16"/>
              </w:rPr>
            </w:pPr>
            <w:r>
              <w:rPr>
                <w:sz w:val="16"/>
              </w:rPr>
              <w:t xml:space="preserve">RQ 5000 lb final RQ </w:t>
            </w:r>
            <w:proofErr w:type="spellStart"/>
            <w:r>
              <w:rPr>
                <w:sz w:val="16"/>
              </w:rPr>
              <w:t>RQ</w:t>
            </w:r>
            <w:proofErr w:type="spellEnd"/>
            <w:r>
              <w:rPr>
                <w:sz w:val="16"/>
              </w:rPr>
              <w:t xml:space="preserve"> 2270 kg final RQ</w:t>
            </w:r>
          </w:p>
        </w:tc>
      </w:tr>
      <w:tr w:rsidR="0019334F">
        <w:trPr>
          <w:trHeight w:hRule="exact" w:val="384"/>
        </w:trPr>
        <w:tc>
          <w:tcPr>
            <w:tcW w:w="2612" w:type="dxa"/>
          </w:tcPr>
          <w:p w:rsidR="0019334F" w:rsidRDefault="008242E5">
            <w:pPr>
              <w:pStyle w:val="TableParagraph"/>
              <w:ind w:left="955" w:right="718" w:hanging="238"/>
              <w:rPr>
                <w:sz w:val="16"/>
              </w:rPr>
            </w:pPr>
            <w:r>
              <w:rPr>
                <w:sz w:val="16"/>
              </w:rPr>
              <w:t>Phosphoric Acid 7664-38-2</w:t>
            </w:r>
          </w:p>
        </w:tc>
        <w:tc>
          <w:tcPr>
            <w:tcW w:w="2609" w:type="dxa"/>
          </w:tcPr>
          <w:p w:rsidR="0019334F" w:rsidRDefault="008242E5">
            <w:pPr>
              <w:pStyle w:val="TableParagraph"/>
              <w:spacing w:line="180" w:lineRule="exact"/>
              <w:ind w:left="156" w:right="158"/>
              <w:jc w:val="center"/>
              <w:rPr>
                <w:sz w:val="16"/>
              </w:rPr>
            </w:pPr>
            <w:r>
              <w:rPr>
                <w:sz w:val="16"/>
              </w:rPr>
              <w:t>5000 lb</w:t>
            </w:r>
          </w:p>
        </w:tc>
        <w:tc>
          <w:tcPr>
            <w:tcW w:w="2612" w:type="dxa"/>
          </w:tcPr>
          <w:p w:rsidR="0019334F" w:rsidRDefault="0019334F"/>
        </w:tc>
        <w:tc>
          <w:tcPr>
            <w:tcW w:w="2609" w:type="dxa"/>
          </w:tcPr>
          <w:p w:rsidR="0019334F" w:rsidRDefault="008242E5">
            <w:pPr>
              <w:pStyle w:val="TableParagraph"/>
              <w:ind w:left="554" w:right="544" w:firstLine="24"/>
              <w:rPr>
                <w:sz w:val="16"/>
              </w:rPr>
            </w:pPr>
            <w:r>
              <w:rPr>
                <w:sz w:val="16"/>
              </w:rPr>
              <w:t xml:space="preserve">RQ 5000 lb final RQ </w:t>
            </w:r>
            <w:proofErr w:type="spellStart"/>
            <w:r>
              <w:rPr>
                <w:sz w:val="16"/>
              </w:rPr>
              <w:t>RQ</w:t>
            </w:r>
            <w:proofErr w:type="spellEnd"/>
            <w:r>
              <w:rPr>
                <w:sz w:val="16"/>
              </w:rPr>
              <w:t xml:space="preserve"> 2270 kg final RQ</w:t>
            </w:r>
          </w:p>
        </w:tc>
      </w:tr>
      <w:tr w:rsidR="0019334F">
        <w:trPr>
          <w:trHeight w:hRule="exact" w:val="382"/>
        </w:trPr>
        <w:tc>
          <w:tcPr>
            <w:tcW w:w="2612" w:type="dxa"/>
          </w:tcPr>
          <w:p w:rsidR="0019334F" w:rsidRDefault="008242E5">
            <w:pPr>
              <w:pStyle w:val="TableParagraph"/>
              <w:ind w:left="955" w:right="701" w:hanging="255"/>
              <w:rPr>
                <w:sz w:val="16"/>
              </w:rPr>
            </w:pPr>
            <w:r>
              <w:rPr>
                <w:sz w:val="16"/>
              </w:rPr>
              <w:t>Hydrofluoric acid 7664-39-3</w:t>
            </w:r>
          </w:p>
        </w:tc>
        <w:tc>
          <w:tcPr>
            <w:tcW w:w="2609" w:type="dxa"/>
          </w:tcPr>
          <w:p w:rsidR="0019334F" w:rsidRDefault="008242E5">
            <w:pPr>
              <w:pStyle w:val="TableParagraph"/>
              <w:spacing w:line="180" w:lineRule="exact"/>
              <w:ind w:left="154" w:right="158"/>
              <w:jc w:val="center"/>
              <w:rPr>
                <w:sz w:val="16"/>
              </w:rPr>
            </w:pPr>
            <w:r>
              <w:rPr>
                <w:sz w:val="16"/>
              </w:rPr>
              <w:t>100 lb</w:t>
            </w:r>
          </w:p>
        </w:tc>
        <w:tc>
          <w:tcPr>
            <w:tcW w:w="2612" w:type="dxa"/>
          </w:tcPr>
          <w:p w:rsidR="0019334F" w:rsidRDefault="008242E5">
            <w:pPr>
              <w:pStyle w:val="TableParagraph"/>
              <w:spacing w:line="180" w:lineRule="exact"/>
              <w:ind w:left="416" w:right="418"/>
              <w:jc w:val="center"/>
              <w:rPr>
                <w:sz w:val="16"/>
              </w:rPr>
            </w:pPr>
            <w:r>
              <w:rPr>
                <w:sz w:val="16"/>
              </w:rPr>
              <w:t>100 lb</w:t>
            </w:r>
          </w:p>
        </w:tc>
        <w:tc>
          <w:tcPr>
            <w:tcW w:w="2609" w:type="dxa"/>
          </w:tcPr>
          <w:p w:rsidR="0019334F" w:rsidRDefault="008242E5">
            <w:pPr>
              <w:pStyle w:val="TableParagraph"/>
              <w:ind w:left="578" w:right="565" w:firstLine="43"/>
              <w:rPr>
                <w:sz w:val="16"/>
              </w:rPr>
            </w:pPr>
            <w:r>
              <w:rPr>
                <w:sz w:val="16"/>
              </w:rPr>
              <w:t xml:space="preserve">RQ 100 lb final RQ </w:t>
            </w:r>
            <w:proofErr w:type="spellStart"/>
            <w:r>
              <w:rPr>
                <w:sz w:val="16"/>
              </w:rPr>
              <w:t>RQ</w:t>
            </w:r>
            <w:proofErr w:type="spellEnd"/>
            <w:r>
              <w:rPr>
                <w:sz w:val="16"/>
              </w:rPr>
              <w:t xml:space="preserve"> 45.4 kg final RQ</w:t>
            </w:r>
          </w:p>
        </w:tc>
      </w:tr>
    </w:tbl>
    <w:p w:rsidR="0019334F" w:rsidRDefault="0019334F">
      <w:pPr>
        <w:pStyle w:val="BodyText"/>
        <w:spacing w:before="3"/>
        <w:rPr>
          <w:b/>
          <w:sz w:val="19"/>
        </w:rPr>
      </w:pPr>
    </w:p>
    <w:p w:rsidR="0019334F" w:rsidRDefault="008242E5">
      <w:pPr>
        <w:spacing w:before="1"/>
        <w:ind w:left="120"/>
        <w:rPr>
          <w:b/>
          <w:sz w:val="18"/>
        </w:rPr>
      </w:pPr>
      <w:r>
        <w:rPr>
          <w:b/>
          <w:sz w:val="18"/>
          <w:u w:val="single"/>
        </w:rPr>
        <w:t>SARA 313</w:t>
      </w:r>
    </w:p>
    <w:p w:rsidR="0019334F" w:rsidRDefault="0019334F">
      <w:pPr>
        <w:pStyle w:val="BodyText"/>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77"/>
        <w:gridCol w:w="2088"/>
        <w:gridCol w:w="2088"/>
        <w:gridCol w:w="2089"/>
      </w:tblGrid>
      <w:tr w:rsidR="0019334F">
        <w:trPr>
          <w:trHeight w:hRule="exact" w:val="384"/>
        </w:trPr>
        <w:tc>
          <w:tcPr>
            <w:tcW w:w="4177" w:type="dxa"/>
          </w:tcPr>
          <w:p w:rsidR="0019334F" w:rsidRDefault="008242E5">
            <w:pPr>
              <w:pStyle w:val="TableParagraph"/>
              <w:spacing w:line="180" w:lineRule="exact"/>
              <w:ind w:left="1011" w:right="1011"/>
              <w:jc w:val="center"/>
              <w:rPr>
                <w:b/>
                <w:sz w:val="16"/>
              </w:rPr>
            </w:pPr>
            <w:r>
              <w:rPr>
                <w:b/>
                <w:sz w:val="16"/>
              </w:rPr>
              <w:t>Chemical Name</w:t>
            </w:r>
          </w:p>
        </w:tc>
        <w:tc>
          <w:tcPr>
            <w:tcW w:w="2088" w:type="dxa"/>
          </w:tcPr>
          <w:p w:rsidR="0019334F" w:rsidRDefault="008242E5">
            <w:pPr>
              <w:pStyle w:val="TableParagraph"/>
              <w:spacing w:line="180" w:lineRule="exact"/>
              <w:ind w:left="403" w:right="403"/>
              <w:jc w:val="center"/>
              <w:rPr>
                <w:b/>
                <w:sz w:val="16"/>
              </w:rPr>
            </w:pPr>
            <w:r>
              <w:rPr>
                <w:b/>
                <w:sz w:val="16"/>
              </w:rPr>
              <w:t>CAS No</w:t>
            </w:r>
          </w:p>
        </w:tc>
        <w:tc>
          <w:tcPr>
            <w:tcW w:w="2088" w:type="dxa"/>
          </w:tcPr>
          <w:p w:rsidR="0019334F" w:rsidRDefault="008242E5">
            <w:pPr>
              <w:pStyle w:val="TableParagraph"/>
              <w:spacing w:line="180" w:lineRule="exact"/>
              <w:ind w:left="652" w:right="651"/>
              <w:jc w:val="center"/>
              <w:rPr>
                <w:b/>
                <w:sz w:val="16"/>
              </w:rPr>
            </w:pPr>
            <w:r>
              <w:rPr>
                <w:b/>
                <w:sz w:val="16"/>
              </w:rPr>
              <w:t>Weight-%</w:t>
            </w:r>
          </w:p>
        </w:tc>
        <w:tc>
          <w:tcPr>
            <w:tcW w:w="2089" w:type="dxa"/>
          </w:tcPr>
          <w:p w:rsidR="0019334F" w:rsidRDefault="008242E5">
            <w:pPr>
              <w:pStyle w:val="TableParagraph"/>
              <w:spacing w:before="1" w:line="182" w:lineRule="exact"/>
              <w:ind w:left="684" w:right="180" w:hanging="491"/>
              <w:rPr>
                <w:b/>
                <w:sz w:val="16"/>
              </w:rPr>
            </w:pPr>
            <w:r>
              <w:rPr>
                <w:b/>
                <w:sz w:val="16"/>
              </w:rPr>
              <w:t>SARA 313 - Threshold Values %</w:t>
            </w:r>
          </w:p>
        </w:tc>
      </w:tr>
      <w:tr w:rsidR="0019334F">
        <w:trPr>
          <w:trHeight w:hRule="exact" w:val="199"/>
        </w:trPr>
        <w:tc>
          <w:tcPr>
            <w:tcW w:w="4177" w:type="dxa"/>
          </w:tcPr>
          <w:p w:rsidR="0019334F" w:rsidRDefault="008242E5">
            <w:pPr>
              <w:pStyle w:val="TableParagraph"/>
              <w:spacing w:line="180" w:lineRule="exact"/>
              <w:ind w:left="1011" w:right="1011"/>
              <w:jc w:val="center"/>
              <w:rPr>
                <w:sz w:val="16"/>
              </w:rPr>
            </w:pPr>
            <w:r>
              <w:rPr>
                <w:sz w:val="16"/>
              </w:rPr>
              <w:t>Sulfuric Acid - 7664-93-9</w:t>
            </w:r>
          </w:p>
        </w:tc>
        <w:tc>
          <w:tcPr>
            <w:tcW w:w="2088" w:type="dxa"/>
          </w:tcPr>
          <w:p w:rsidR="0019334F" w:rsidRDefault="008242E5">
            <w:pPr>
              <w:pStyle w:val="TableParagraph"/>
              <w:spacing w:line="180" w:lineRule="exact"/>
              <w:ind w:left="403" w:right="403"/>
              <w:jc w:val="center"/>
              <w:rPr>
                <w:sz w:val="16"/>
              </w:rPr>
            </w:pPr>
            <w:r>
              <w:rPr>
                <w:sz w:val="16"/>
              </w:rPr>
              <w:t>7664-93-9</w:t>
            </w:r>
          </w:p>
        </w:tc>
        <w:tc>
          <w:tcPr>
            <w:tcW w:w="2088" w:type="dxa"/>
          </w:tcPr>
          <w:p w:rsidR="0019334F" w:rsidRDefault="008242E5">
            <w:pPr>
              <w:pStyle w:val="TableParagraph"/>
              <w:spacing w:line="180" w:lineRule="exact"/>
              <w:ind w:left="651" w:right="651"/>
              <w:jc w:val="center"/>
              <w:rPr>
                <w:sz w:val="16"/>
              </w:rPr>
            </w:pPr>
            <w:r>
              <w:rPr>
                <w:sz w:val="16"/>
              </w:rPr>
              <w:t>&lt;5</w:t>
            </w:r>
          </w:p>
        </w:tc>
        <w:tc>
          <w:tcPr>
            <w:tcW w:w="2089" w:type="dxa"/>
          </w:tcPr>
          <w:p w:rsidR="0019334F" w:rsidRDefault="008242E5">
            <w:pPr>
              <w:pStyle w:val="TableParagraph"/>
              <w:spacing w:line="180" w:lineRule="exact"/>
              <w:ind w:left="91" w:right="92"/>
              <w:jc w:val="center"/>
              <w:rPr>
                <w:sz w:val="16"/>
              </w:rPr>
            </w:pPr>
            <w:r>
              <w:rPr>
                <w:sz w:val="16"/>
              </w:rPr>
              <w:t>1.0</w:t>
            </w:r>
          </w:p>
        </w:tc>
      </w:tr>
      <w:tr w:rsidR="0019334F">
        <w:trPr>
          <w:trHeight w:hRule="exact" w:val="199"/>
        </w:trPr>
        <w:tc>
          <w:tcPr>
            <w:tcW w:w="4177" w:type="dxa"/>
          </w:tcPr>
          <w:p w:rsidR="0019334F" w:rsidRDefault="008242E5">
            <w:pPr>
              <w:pStyle w:val="TableParagraph"/>
              <w:spacing w:line="180" w:lineRule="exact"/>
              <w:ind w:left="1011" w:right="1012"/>
              <w:jc w:val="center"/>
              <w:rPr>
                <w:sz w:val="16"/>
              </w:rPr>
            </w:pPr>
            <w:r>
              <w:rPr>
                <w:sz w:val="16"/>
              </w:rPr>
              <w:t>Hydrochloric acid - 7647-01-0</w:t>
            </w:r>
          </w:p>
        </w:tc>
        <w:tc>
          <w:tcPr>
            <w:tcW w:w="2088" w:type="dxa"/>
          </w:tcPr>
          <w:p w:rsidR="0019334F" w:rsidRDefault="008242E5">
            <w:pPr>
              <w:pStyle w:val="TableParagraph"/>
              <w:spacing w:line="180" w:lineRule="exact"/>
              <w:ind w:left="403" w:right="403"/>
              <w:jc w:val="center"/>
              <w:rPr>
                <w:sz w:val="16"/>
              </w:rPr>
            </w:pPr>
            <w:r>
              <w:rPr>
                <w:sz w:val="16"/>
              </w:rPr>
              <w:t>7647-01-0</w:t>
            </w:r>
          </w:p>
        </w:tc>
        <w:tc>
          <w:tcPr>
            <w:tcW w:w="2088" w:type="dxa"/>
          </w:tcPr>
          <w:p w:rsidR="0019334F" w:rsidRDefault="008242E5">
            <w:pPr>
              <w:pStyle w:val="TableParagraph"/>
              <w:spacing w:line="180" w:lineRule="exact"/>
              <w:ind w:left="651" w:right="651"/>
              <w:jc w:val="center"/>
              <w:rPr>
                <w:sz w:val="16"/>
              </w:rPr>
            </w:pPr>
            <w:r>
              <w:rPr>
                <w:sz w:val="16"/>
              </w:rPr>
              <w:t>&lt;5</w:t>
            </w:r>
          </w:p>
        </w:tc>
        <w:tc>
          <w:tcPr>
            <w:tcW w:w="2089" w:type="dxa"/>
          </w:tcPr>
          <w:p w:rsidR="0019334F" w:rsidRDefault="008242E5">
            <w:pPr>
              <w:pStyle w:val="TableParagraph"/>
              <w:spacing w:line="180" w:lineRule="exact"/>
              <w:ind w:left="91" w:right="92"/>
              <w:jc w:val="center"/>
              <w:rPr>
                <w:sz w:val="16"/>
              </w:rPr>
            </w:pPr>
            <w:r>
              <w:rPr>
                <w:sz w:val="16"/>
              </w:rPr>
              <w:t>1.0</w:t>
            </w:r>
          </w:p>
        </w:tc>
      </w:tr>
      <w:tr w:rsidR="0019334F">
        <w:trPr>
          <w:trHeight w:hRule="exact" w:val="199"/>
        </w:trPr>
        <w:tc>
          <w:tcPr>
            <w:tcW w:w="4177" w:type="dxa"/>
          </w:tcPr>
          <w:p w:rsidR="0019334F" w:rsidRDefault="008242E5">
            <w:pPr>
              <w:pStyle w:val="TableParagraph"/>
              <w:spacing w:line="180" w:lineRule="exact"/>
              <w:ind w:left="1011" w:right="1011"/>
              <w:jc w:val="center"/>
              <w:rPr>
                <w:sz w:val="16"/>
              </w:rPr>
            </w:pPr>
            <w:r>
              <w:rPr>
                <w:sz w:val="16"/>
              </w:rPr>
              <w:t>Hydrofluoric acid - 7664-39-3</w:t>
            </w:r>
          </w:p>
        </w:tc>
        <w:tc>
          <w:tcPr>
            <w:tcW w:w="2088" w:type="dxa"/>
          </w:tcPr>
          <w:p w:rsidR="0019334F" w:rsidRDefault="008242E5">
            <w:pPr>
              <w:pStyle w:val="TableParagraph"/>
              <w:spacing w:line="180" w:lineRule="exact"/>
              <w:ind w:left="403" w:right="403"/>
              <w:jc w:val="center"/>
              <w:rPr>
                <w:sz w:val="16"/>
              </w:rPr>
            </w:pPr>
            <w:r>
              <w:rPr>
                <w:sz w:val="16"/>
              </w:rPr>
              <w:t>7664-39-3</w:t>
            </w:r>
          </w:p>
        </w:tc>
        <w:tc>
          <w:tcPr>
            <w:tcW w:w="2088" w:type="dxa"/>
          </w:tcPr>
          <w:p w:rsidR="0019334F" w:rsidRDefault="008242E5">
            <w:pPr>
              <w:pStyle w:val="TableParagraph"/>
              <w:spacing w:line="180" w:lineRule="exact"/>
              <w:ind w:left="651" w:right="651"/>
              <w:jc w:val="center"/>
              <w:rPr>
                <w:sz w:val="16"/>
              </w:rPr>
            </w:pPr>
            <w:r>
              <w:rPr>
                <w:sz w:val="16"/>
              </w:rPr>
              <w:t>&lt;5</w:t>
            </w:r>
          </w:p>
        </w:tc>
        <w:tc>
          <w:tcPr>
            <w:tcW w:w="2089" w:type="dxa"/>
          </w:tcPr>
          <w:p w:rsidR="0019334F" w:rsidRDefault="008242E5">
            <w:pPr>
              <w:pStyle w:val="TableParagraph"/>
              <w:spacing w:line="180" w:lineRule="exact"/>
              <w:ind w:left="91" w:right="92"/>
              <w:jc w:val="center"/>
              <w:rPr>
                <w:sz w:val="16"/>
              </w:rPr>
            </w:pPr>
            <w:r>
              <w:rPr>
                <w:sz w:val="16"/>
              </w:rPr>
              <w:t>1.0</w:t>
            </w:r>
          </w:p>
        </w:tc>
      </w:tr>
    </w:tbl>
    <w:p w:rsidR="0019334F" w:rsidRDefault="0019334F">
      <w:pPr>
        <w:pStyle w:val="BodyText"/>
        <w:spacing w:before="2"/>
        <w:rPr>
          <w:b/>
          <w:sz w:val="19"/>
        </w:rPr>
      </w:pPr>
    </w:p>
    <w:p w:rsidR="0019334F" w:rsidRDefault="008242E5">
      <w:pPr>
        <w:ind w:left="120"/>
        <w:rPr>
          <w:b/>
          <w:sz w:val="18"/>
        </w:rPr>
      </w:pPr>
      <w:r>
        <w:rPr>
          <w:b/>
          <w:sz w:val="18"/>
          <w:u w:val="single"/>
        </w:rPr>
        <w:t>CWA (Clean Water Act)</w:t>
      </w:r>
    </w:p>
    <w:p w:rsidR="0019334F" w:rsidRDefault="0019334F">
      <w:pPr>
        <w:pStyle w:val="BodyText"/>
        <w:spacing w:before="6"/>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1957"/>
        <w:gridCol w:w="1956"/>
        <w:gridCol w:w="1958"/>
        <w:gridCol w:w="1959"/>
      </w:tblGrid>
      <w:tr w:rsidR="0019334F">
        <w:trPr>
          <w:trHeight w:hRule="exact" w:val="384"/>
        </w:trPr>
        <w:tc>
          <w:tcPr>
            <w:tcW w:w="2612" w:type="dxa"/>
          </w:tcPr>
          <w:p w:rsidR="0019334F" w:rsidRDefault="008242E5">
            <w:pPr>
              <w:pStyle w:val="TableParagraph"/>
              <w:spacing w:line="178" w:lineRule="exact"/>
              <w:ind w:left="416" w:right="417"/>
              <w:jc w:val="center"/>
              <w:rPr>
                <w:b/>
                <w:sz w:val="16"/>
              </w:rPr>
            </w:pPr>
            <w:r>
              <w:rPr>
                <w:b/>
                <w:sz w:val="16"/>
              </w:rPr>
              <w:t>Chemical Name</w:t>
            </w:r>
          </w:p>
        </w:tc>
        <w:tc>
          <w:tcPr>
            <w:tcW w:w="1957" w:type="dxa"/>
          </w:tcPr>
          <w:p w:rsidR="0019334F" w:rsidRDefault="008242E5">
            <w:pPr>
              <w:pStyle w:val="TableParagraph"/>
              <w:ind w:left="576" w:right="275" w:hanging="289"/>
              <w:rPr>
                <w:b/>
                <w:sz w:val="16"/>
              </w:rPr>
            </w:pPr>
            <w:r>
              <w:rPr>
                <w:b/>
                <w:sz w:val="16"/>
              </w:rPr>
              <w:t>CWA - Reportable Quantities</w:t>
            </w:r>
          </w:p>
        </w:tc>
        <w:tc>
          <w:tcPr>
            <w:tcW w:w="1956" w:type="dxa"/>
          </w:tcPr>
          <w:p w:rsidR="0019334F" w:rsidRDefault="008242E5">
            <w:pPr>
              <w:pStyle w:val="TableParagraph"/>
              <w:spacing w:line="178" w:lineRule="exact"/>
              <w:ind w:left="88"/>
              <w:rPr>
                <w:b/>
                <w:sz w:val="16"/>
              </w:rPr>
            </w:pPr>
            <w:r>
              <w:rPr>
                <w:b/>
                <w:sz w:val="16"/>
              </w:rPr>
              <w:t>CWA - Toxic Pollutants</w:t>
            </w:r>
          </w:p>
        </w:tc>
        <w:tc>
          <w:tcPr>
            <w:tcW w:w="1958" w:type="dxa"/>
          </w:tcPr>
          <w:p w:rsidR="0019334F" w:rsidRDefault="008242E5">
            <w:pPr>
              <w:pStyle w:val="TableParagraph"/>
              <w:spacing w:line="178" w:lineRule="exact"/>
              <w:ind w:left="19"/>
              <w:rPr>
                <w:b/>
                <w:sz w:val="16"/>
              </w:rPr>
            </w:pPr>
            <w:r>
              <w:rPr>
                <w:b/>
                <w:sz w:val="16"/>
              </w:rPr>
              <w:t>CWA - Priority Pollutants</w:t>
            </w:r>
          </w:p>
        </w:tc>
        <w:tc>
          <w:tcPr>
            <w:tcW w:w="1959" w:type="dxa"/>
          </w:tcPr>
          <w:p w:rsidR="0019334F" w:rsidRDefault="008242E5">
            <w:pPr>
              <w:pStyle w:val="TableParagraph"/>
              <w:ind w:left="521" w:right="282" w:hanging="221"/>
              <w:rPr>
                <w:b/>
                <w:sz w:val="16"/>
              </w:rPr>
            </w:pPr>
            <w:r>
              <w:rPr>
                <w:b/>
                <w:sz w:val="16"/>
              </w:rPr>
              <w:t>CWA - Hazardous Substances</w:t>
            </w:r>
          </w:p>
        </w:tc>
      </w:tr>
      <w:tr w:rsidR="0019334F">
        <w:trPr>
          <w:trHeight w:hRule="exact" w:val="240"/>
        </w:trPr>
        <w:tc>
          <w:tcPr>
            <w:tcW w:w="2612" w:type="dxa"/>
          </w:tcPr>
          <w:p w:rsidR="0019334F" w:rsidRDefault="008242E5">
            <w:pPr>
              <w:pStyle w:val="TableParagraph"/>
              <w:spacing w:line="180" w:lineRule="exact"/>
              <w:ind w:left="416" w:right="416"/>
              <w:jc w:val="center"/>
              <w:rPr>
                <w:sz w:val="16"/>
              </w:rPr>
            </w:pPr>
            <w:r>
              <w:rPr>
                <w:sz w:val="16"/>
              </w:rPr>
              <w:t>Sulfuric Acid</w:t>
            </w:r>
          </w:p>
        </w:tc>
        <w:tc>
          <w:tcPr>
            <w:tcW w:w="1957" w:type="dxa"/>
          </w:tcPr>
          <w:p w:rsidR="0019334F" w:rsidRDefault="008242E5">
            <w:pPr>
              <w:pStyle w:val="TableParagraph"/>
              <w:spacing w:line="180" w:lineRule="exact"/>
              <w:ind w:left="706"/>
              <w:rPr>
                <w:sz w:val="16"/>
              </w:rPr>
            </w:pPr>
            <w:r>
              <w:rPr>
                <w:sz w:val="16"/>
              </w:rPr>
              <w:t>1000 lb</w:t>
            </w:r>
          </w:p>
        </w:tc>
        <w:tc>
          <w:tcPr>
            <w:tcW w:w="1956" w:type="dxa"/>
          </w:tcPr>
          <w:p w:rsidR="0019334F" w:rsidRDefault="0019334F"/>
        </w:tc>
        <w:tc>
          <w:tcPr>
            <w:tcW w:w="1958" w:type="dxa"/>
          </w:tcPr>
          <w:p w:rsidR="0019334F" w:rsidRDefault="0019334F"/>
        </w:tc>
        <w:tc>
          <w:tcPr>
            <w:tcW w:w="1959" w:type="dxa"/>
          </w:tcPr>
          <w:p w:rsidR="0019334F" w:rsidRDefault="008242E5">
            <w:pPr>
              <w:pStyle w:val="TableParagraph"/>
              <w:spacing w:line="180" w:lineRule="exact"/>
              <w:ind w:left="919"/>
              <w:rPr>
                <w:sz w:val="16"/>
              </w:rPr>
            </w:pPr>
            <w:r>
              <w:rPr>
                <w:sz w:val="16"/>
              </w:rPr>
              <w:t>X</w:t>
            </w:r>
          </w:p>
        </w:tc>
      </w:tr>
      <w:tr w:rsidR="0019334F">
        <w:trPr>
          <w:trHeight w:hRule="exact" w:val="242"/>
        </w:trPr>
        <w:tc>
          <w:tcPr>
            <w:tcW w:w="2612" w:type="dxa"/>
          </w:tcPr>
          <w:p w:rsidR="0019334F" w:rsidRDefault="008242E5">
            <w:pPr>
              <w:pStyle w:val="TableParagraph"/>
              <w:spacing w:line="180" w:lineRule="exact"/>
              <w:ind w:left="416" w:right="419"/>
              <w:jc w:val="center"/>
              <w:rPr>
                <w:sz w:val="16"/>
              </w:rPr>
            </w:pPr>
            <w:r>
              <w:rPr>
                <w:sz w:val="16"/>
              </w:rPr>
              <w:t>Hydrochloric acid</w:t>
            </w:r>
          </w:p>
        </w:tc>
        <w:tc>
          <w:tcPr>
            <w:tcW w:w="1957" w:type="dxa"/>
          </w:tcPr>
          <w:p w:rsidR="0019334F" w:rsidRDefault="008242E5">
            <w:pPr>
              <w:pStyle w:val="TableParagraph"/>
              <w:spacing w:line="180" w:lineRule="exact"/>
              <w:ind w:left="706"/>
              <w:rPr>
                <w:sz w:val="16"/>
              </w:rPr>
            </w:pPr>
            <w:r>
              <w:rPr>
                <w:sz w:val="16"/>
              </w:rPr>
              <w:t>5000 lb</w:t>
            </w:r>
          </w:p>
        </w:tc>
        <w:tc>
          <w:tcPr>
            <w:tcW w:w="1956" w:type="dxa"/>
          </w:tcPr>
          <w:p w:rsidR="0019334F" w:rsidRDefault="0019334F"/>
        </w:tc>
        <w:tc>
          <w:tcPr>
            <w:tcW w:w="1958" w:type="dxa"/>
          </w:tcPr>
          <w:p w:rsidR="0019334F" w:rsidRDefault="0019334F"/>
        </w:tc>
        <w:tc>
          <w:tcPr>
            <w:tcW w:w="1959" w:type="dxa"/>
          </w:tcPr>
          <w:p w:rsidR="0019334F" w:rsidRDefault="008242E5">
            <w:pPr>
              <w:pStyle w:val="TableParagraph"/>
              <w:spacing w:line="180" w:lineRule="exact"/>
              <w:ind w:left="919"/>
              <w:rPr>
                <w:sz w:val="16"/>
              </w:rPr>
            </w:pPr>
            <w:r>
              <w:rPr>
                <w:sz w:val="16"/>
              </w:rPr>
              <w:t>X</w:t>
            </w:r>
          </w:p>
        </w:tc>
      </w:tr>
      <w:tr w:rsidR="0019334F">
        <w:trPr>
          <w:trHeight w:hRule="exact" w:val="240"/>
        </w:trPr>
        <w:tc>
          <w:tcPr>
            <w:tcW w:w="2612" w:type="dxa"/>
          </w:tcPr>
          <w:p w:rsidR="0019334F" w:rsidRDefault="008242E5">
            <w:pPr>
              <w:pStyle w:val="TableParagraph"/>
              <w:spacing w:line="180" w:lineRule="exact"/>
              <w:ind w:left="416" w:right="417"/>
              <w:jc w:val="center"/>
              <w:rPr>
                <w:sz w:val="16"/>
              </w:rPr>
            </w:pPr>
            <w:r>
              <w:rPr>
                <w:sz w:val="16"/>
              </w:rPr>
              <w:t>Phosphoric Acid</w:t>
            </w:r>
          </w:p>
        </w:tc>
        <w:tc>
          <w:tcPr>
            <w:tcW w:w="1957" w:type="dxa"/>
          </w:tcPr>
          <w:p w:rsidR="0019334F" w:rsidRDefault="008242E5">
            <w:pPr>
              <w:pStyle w:val="TableParagraph"/>
              <w:spacing w:line="180" w:lineRule="exact"/>
              <w:ind w:left="706"/>
              <w:rPr>
                <w:sz w:val="16"/>
              </w:rPr>
            </w:pPr>
            <w:r>
              <w:rPr>
                <w:sz w:val="16"/>
              </w:rPr>
              <w:t>5000 lb</w:t>
            </w:r>
          </w:p>
        </w:tc>
        <w:tc>
          <w:tcPr>
            <w:tcW w:w="1956" w:type="dxa"/>
          </w:tcPr>
          <w:p w:rsidR="0019334F" w:rsidRDefault="0019334F"/>
        </w:tc>
        <w:tc>
          <w:tcPr>
            <w:tcW w:w="1958" w:type="dxa"/>
          </w:tcPr>
          <w:p w:rsidR="0019334F" w:rsidRDefault="0019334F"/>
        </w:tc>
        <w:tc>
          <w:tcPr>
            <w:tcW w:w="1959" w:type="dxa"/>
          </w:tcPr>
          <w:p w:rsidR="0019334F" w:rsidRDefault="008242E5">
            <w:pPr>
              <w:pStyle w:val="TableParagraph"/>
              <w:spacing w:line="180" w:lineRule="exact"/>
              <w:ind w:left="919"/>
              <w:rPr>
                <w:sz w:val="16"/>
              </w:rPr>
            </w:pPr>
            <w:r>
              <w:rPr>
                <w:sz w:val="16"/>
              </w:rPr>
              <w:t>X</w:t>
            </w:r>
          </w:p>
        </w:tc>
      </w:tr>
      <w:tr w:rsidR="0019334F">
        <w:trPr>
          <w:trHeight w:hRule="exact" w:val="242"/>
        </w:trPr>
        <w:tc>
          <w:tcPr>
            <w:tcW w:w="2612" w:type="dxa"/>
          </w:tcPr>
          <w:p w:rsidR="0019334F" w:rsidRDefault="008242E5">
            <w:pPr>
              <w:pStyle w:val="TableParagraph"/>
              <w:spacing w:line="183" w:lineRule="exact"/>
              <w:ind w:left="416" w:right="416"/>
              <w:jc w:val="center"/>
              <w:rPr>
                <w:sz w:val="16"/>
              </w:rPr>
            </w:pPr>
            <w:r>
              <w:rPr>
                <w:sz w:val="16"/>
              </w:rPr>
              <w:t>Hydrofluoric acid</w:t>
            </w:r>
          </w:p>
        </w:tc>
        <w:tc>
          <w:tcPr>
            <w:tcW w:w="1957" w:type="dxa"/>
          </w:tcPr>
          <w:p w:rsidR="0019334F" w:rsidRDefault="008242E5">
            <w:pPr>
              <w:pStyle w:val="TableParagraph"/>
              <w:spacing w:line="183" w:lineRule="exact"/>
              <w:ind w:left="749"/>
              <w:rPr>
                <w:sz w:val="16"/>
              </w:rPr>
            </w:pPr>
            <w:r>
              <w:rPr>
                <w:sz w:val="16"/>
              </w:rPr>
              <w:t>100 lb</w:t>
            </w:r>
          </w:p>
        </w:tc>
        <w:tc>
          <w:tcPr>
            <w:tcW w:w="1956" w:type="dxa"/>
          </w:tcPr>
          <w:p w:rsidR="0019334F" w:rsidRDefault="0019334F"/>
        </w:tc>
        <w:tc>
          <w:tcPr>
            <w:tcW w:w="1958" w:type="dxa"/>
          </w:tcPr>
          <w:p w:rsidR="0019334F" w:rsidRDefault="0019334F"/>
        </w:tc>
        <w:tc>
          <w:tcPr>
            <w:tcW w:w="1959" w:type="dxa"/>
          </w:tcPr>
          <w:p w:rsidR="0019334F" w:rsidRDefault="008242E5">
            <w:pPr>
              <w:pStyle w:val="TableParagraph"/>
              <w:spacing w:line="183" w:lineRule="exact"/>
              <w:ind w:left="919"/>
              <w:rPr>
                <w:sz w:val="16"/>
              </w:rPr>
            </w:pPr>
            <w:r>
              <w:rPr>
                <w:sz w:val="16"/>
              </w:rPr>
              <w:t>X</w:t>
            </w:r>
          </w:p>
        </w:tc>
      </w:tr>
    </w:tbl>
    <w:p w:rsidR="0019334F" w:rsidRDefault="0019334F">
      <w:pPr>
        <w:spacing w:line="183" w:lineRule="exact"/>
        <w:rPr>
          <w:sz w:val="16"/>
        </w:rPr>
        <w:sectPr w:rsidR="0019334F">
          <w:pgSz w:w="12240" w:h="15840"/>
          <w:pgMar w:top="920" w:right="600" w:bottom="1340" w:left="960" w:header="718" w:footer="1158" w:gutter="0"/>
          <w:cols w:space="720"/>
        </w:sectPr>
      </w:pPr>
    </w:p>
    <w:p w:rsidR="0019334F" w:rsidRDefault="0019334F">
      <w:pPr>
        <w:pStyle w:val="BodyText"/>
        <w:spacing w:after="1"/>
        <w:rPr>
          <w:b/>
        </w:rPr>
      </w:pPr>
    </w:p>
    <w:p w:rsidR="0019334F" w:rsidRDefault="0019334F">
      <w:pPr>
        <w:pStyle w:val="BodyText"/>
        <w:spacing w:before="0" w:line="20" w:lineRule="exact"/>
        <w:ind w:left="113"/>
        <w:rPr>
          <w:sz w:val="2"/>
        </w:rPr>
      </w:pPr>
      <w:r>
        <w:rPr>
          <w:sz w:val="2"/>
        </w:rPr>
      </w:r>
      <w:r>
        <w:rPr>
          <w:sz w:val="2"/>
        </w:rPr>
        <w:pict>
          <v:group id="_x0000_s2050" style="width:517.6pt;height:.65pt;mso-position-horizontal-relative:char;mso-position-vertical-relative:line" coordsize="10352,13">
            <v:line id="_x0000_s2052" style="position:absolute" from="6,6" to="2338,6" strokeweight=".22136mm"/>
            <v:line id="_x0000_s2051" style="position:absolute" from="2342,6" to="10345,6" strokeweight=".22136mm"/>
            <w10:wrap type="none"/>
            <w10:anchorlock/>
          </v:group>
        </w:pict>
      </w:r>
    </w:p>
    <w:p w:rsidR="0019334F" w:rsidRDefault="008242E5">
      <w:pPr>
        <w:spacing w:line="200" w:lineRule="exact"/>
        <w:ind w:left="120"/>
        <w:rPr>
          <w:b/>
          <w:sz w:val="18"/>
        </w:rPr>
      </w:pPr>
      <w:r>
        <w:rPr>
          <w:b/>
          <w:sz w:val="18"/>
          <w:u w:val="single"/>
        </w:rPr>
        <w:t xml:space="preserve">US State Regulations </w:t>
      </w:r>
    </w:p>
    <w:p w:rsidR="0019334F" w:rsidRDefault="0019334F">
      <w:pPr>
        <w:pStyle w:val="BodyText"/>
        <w:spacing w:before="3"/>
        <w:rPr>
          <w:b/>
          <w:sz w:val="13"/>
        </w:rPr>
      </w:pPr>
    </w:p>
    <w:p w:rsidR="0019334F" w:rsidRDefault="008242E5">
      <w:pPr>
        <w:spacing w:before="94"/>
        <w:ind w:left="120"/>
        <w:rPr>
          <w:b/>
          <w:sz w:val="18"/>
        </w:rPr>
      </w:pPr>
      <w:r>
        <w:rPr>
          <w:b/>
          <w:sz w:val="18"/>
          <w:u w:val="single"/>
        </w:rPr>
        <w:t>California Proposition 65</w:t>
      </w:r>
    </w:p>
    <w:p w:rsidR="0019334F" w:rsidRDefault="008242E5">
      <w:pPr>
        <w:pStyle w:val="BodyText"/>
        <w:spacing w:before="3"/>
        <w:ind w:left="120"/>
      </w:pPr>
      <w:r>
        <w:t>This product does not contain any Proposition 65 chemicals.</w:t>
      </w:r>
    </w:p>
    <w:p w:rsidR="0019334F" w:rsidRDefault="0019334F">
      <w:pPr>
        <w:pStyle w:val="BodyText"/>
        <w:spacing w:before="3"/>
        <w:rPr>
          <w:sz w:val="19"/>
        </w:rPr>
      </w:pPr>
    </w:p>
    <w:p w:rsidR="0019334F" w:rsidRDefault="008242E5">
      <w:pPr>
        <w:pStyle w:val="Heading1"/>
      </w:pPr>
      <w:r>
        <w:rPr>
          <w:u w:val="single"/>
        </w:rPr>
        <w:t>U.S. State Right-to-Know Regulations</w:t>
      </w:r>
    </w:p>
    <w:p w:rsidR="0019334F" w:rsidRDefault="0019334F">
      <w:pPr>
        <w:pStyle w:val="BodyText"/>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2609"/>
        <w:gridCol w:w="2612"/>
        <w:gridCol w:w="2609"/>
      </w:tblGrid>
      <w:tr w:rsidR="0019334F">
        <w:trPr>
          <w:trHeight w:hRule="exact" w:val="199"/>
        </w:trPr>
        <w:tc>
          <w:tcPr>
            <w:tcW w:w="2612" w:type="dxa"/>
          </w:tcPr>
          <w:p w:rsidR="0019334F" w:rsidRDefault="008242E5">
            <w:pPr>
              <w:pStyle w:val="TableParagraph"/>
              <w:spacing w:line="178" w:lineRule="exact"/>
              <w:ind w:left="701"/>
              <w:rPr>
                <w:b/>
                <w:sz w:val="16"/>
              </w:rPr>
            </w:pPr>
            <w:r>
              <w:rPr>
                <w:b/>
                <w:sz w:val="16"/>
              </w:rPr>
              <w:t>Chemical Name</w:t>
            </w:r>
          </w:p>
        </w:tc>
        <w:tc>
          <w:tcPr>
            <w:tcW w:w="2609" w:type="dxa"/>
          </w:tcPr>
          <w:p w:rsidR="0019334F" w:rsidRDefault="008242E5">
            <w:pPr>
              <w:pStyle w:val="TableParagraph"/>
              <w:spacing w:line="178" w:lineRule="exact"/>
              <w:ind w:left="158" w:right="157"/>
              <w:jc w:val="center"/>
              <w:rPr>
                <w:b/>
                <w:sz w:val="16"/>
              </w:rPr>
            </w:pPr>
            <w:r>
              <w:rPr>
                <w:b/>
                <w:sz w:val="16"/>
              </w:rPr>
              <w:t>New Jersey</w:t>
            </w:r>
          </w:p>
        </w:tc>
        <w:tc>
          <w:tcPr>
            <w:tcW w:w="2612" w:type="dxa"/>
          </w:tcPr>
          <w:p w:rsidR="0019334F" w:rsidRDefault="008242E5">
            <w:pPr>
              <w:pStyle w:val="TableParagraph"/>
              <w:spacing w:line="178" w:lineRule="exact"/>
              <w:ind w:left="416" w:right="418"/>
              <w:jc w:val="center"/>
              <w:rPr>
                <w:b/>
                <w:sz w:val="16"/>
              </w:rPr>
            </w:pPr>
            <w:r>
              <w:rPr>
                <w:b/>
                <w:sz w:val="16"/>
              </w:rPr>
              <w:t>Massachusetts</w:t>
            </w:r>
          </w:p>
        </w:tc>
        <w:tc>
          <w:tcPr>
            <w:tcW w:w="2609" w:type="dxa"/>
          </w:tcPr>
          <w:p w:rsidR="0019334F" w:rsidRDefault="008242E5">
            <w:pPr>
              <w:pStyle w:val="TableParagraph"/>
              <w:spacing w:line="178" w:lineRule="exact"/>
              <w:ind w:left="154" w:right="158"/>
              <w:jc w:val="center"/>
              <w:rPr>
                <w:b/>
                <w:sz w:val="16"/>
              </w:rPr>
            </w:pPr>
            <w:r>
              <w:rPr>
                <w:b/>
                <w:sz w:val="16"/>
              </w:rPr>
              <w:t>Pennsylvania</w:t>
            </w:r>
          </w:p>
        </w:tc>
      </w:tr>
      <w:tr w:rsidR="0019334F">
        <w:trPr>
          <w:trHeight w:hRule="exact" w:val="384"/>
        </w:trPr>
        <w:tc>
          <w:tcPr>
            <w:tcW w:w="2612" w:type="dxa"/>
          </w:tcPr>
          <w:p w:rsidR="0019334F" w:rsidRDefault="008242E5">
            <w:pPr>
              <w:pStyle w:val="TableParagraph"/>
              <w:ind w:left="955" w:right="852" w:hanging="104"/>
              <w:rPr>
                <w:sz w:val="16"/>
              </w:rPr>
            </w:pPr>
            <w:r>
              <w:rPr>
                <w:sz w:val="16"/>
              </w:rPr>
              <w:t>Sulfuric Acid 7664-93-9</w:t>
            </w:r>
          </w:p>
        </w:tc>
        <w:tc>
          <w:tcPr>
            <w:tcW w:w="2609" w:type="dxa"/>
          </w:tcPr>
          <w:p w:rsidR="0019334F" w:rsidRDefault="008242E5">
            <w:pPr>
              <w:pStyle w:val="TableParagraph"/>
              <w:spacing w:line="180" w:lineRule="exact"/>
              <w:jc w:val="center"/>
              <w:rPr>
                <w:sz w:val="16"/>
              </w:rPr>
            </w:pPr>
            <w:r>
              <w:rPr>
                <w:sz w:val="16"/>
              </w:rPr>
              <w:t>X</w:t>
            </w:r>
          </w:p>
        </w:tc>
        <w:tc>
          <w:tcPr>
            <w:tcW w:w="2612" w:type="dxa"/>
          </w:tcPr>
          <w:p w:rsidR="0019334F" w:rsidRDefault="008242E5">
            <w:pPr>
              <w:pStyle w:val="TableParagraph"/>
              <w:spacing w:line="180" w:lineRule="exact"/>
              <w:ind w:left="2"/>
              <w:jc w:val="center"/>
              <w:rPr>
                <w:sz w:val="16"/>
              </w:rPr>
            </w:pPr>
            <w:r>
              <w:rPr>
                <w:sz w:val="16"/>
              </w:rPr>
              <w:t>X</w:t>
            </w:r>
          </w:p>
        </w:tc>
        <w:tc>
          <w:tcPr>
            <w:tcW w:w="2609" w:type="dxa"/>
          </w:tcPr>
          <w:p w:rsidR="0019334F" w:rsidRDefault="008242E5">
            <w:pPr>
              <w:pStyle w:val="TableParagraph"/>
              <w:spacing w:line="180" w:lineRule="exact"/>
              <w:jc w:val="center"/>
              <w:rPr>
                <w:sz w:val="16"/>
              </w:rPr>
            </w:pPr>
            <w:r>
              <w:rPr>
                <w:sz w:val="16"/>
              </w:rPr>
              <w:t>X</w:t>
            </w:r>
          </w:p>
        </w:tc>
      </w:tr>
      <w:tr w:rsidR="0019334F">
        <w:trPr>
          <w:trHeight w:hRule="exact" w:val="382"/>
        </w:trPr>
        <w:tc>
          <w:tcPr>
            <w:tcW w:w="2612" w:type="dxa"/>
          </w:tcPr>
          <w:p w:rsidR="0019334F" w:rsidRDefault="008242E5">
            <w:pPr>
              <w:pStyle w:val="TableParagraph"/>
              <w:ind w:left="955" w:right="685" w:hanging="274"/>
              <w:rPr>
                <w:sz w:val="16"/>
              </w:rPr>
            </w:pPr>
            <w:r>
              <w:rPr>
                <w:sz w:val="16"/>
              </w:rPr>
              <w:t>Hydrochloric acid 7647-01-0</w:t>
            </w:r>
          </w:p>
        </w:tc>
        <w:tc>
          <w:tcPr>
            <w:tcW w:w="2609" w:type="dxa"/>
          </w:tcPr>
          <w:p w:rsidR="0019334F" w:rsidRDefault="008242E5">
            <w:pPr>
              <w:pStyle w:val="TableParagraph"/>
              <w:spacing w:line="180" w:lineRule="exact"/>
              <w:jc w:val="center"/>
              <w:rPr>
                <w:sz w:val="16"/>
              </w:rPr>
            </w:pPr>
            <w:r>
              <w:rPr>
                <w:sz w:val="16"/>
              </w:rPr>
              <w:t>X</w:t>
            </w:r>
          </w:p>
        </w:tc>
        <w:tc>
          <w:tcPr>
            <w:tcW w:w="2612" w:type="dxa"/>
          </w:tcPr>
          <w:p w:rsidR="0019334F" w:rsidRDefault="008242E5">
            <w:pPr>
              <w:pStyle w:val="TableParagraph"/>
              <w:spacing w:line="180" w:lineRule="exact"/>
              <w:ind w:left="2"/>
              <w:jc w:val="center"/>
              <w:rPr>
                <w:sz w:val="16"/>
              </w:rPr>
            </w:pPr>
            <w:r>
              <w:rPr>
                <w:sz w:val="16"/>
              </w:rPr>
              <w:t>X</w:t>
            </w:r>
          </w:p>
        </w:tc>
        <w:tc>
          <w:tcPr>
            <w:tcW w:w="2609" w:type="dxa"/>
          </w:tcPr>
          <w:p w:rsidR="0019334F" w:rsidRDefault="008242E5">
            <w:pPr>
              <w:pStyle w:val="TableParagraph"/>
              <w:spacing w:line="180" w:lineRule="exact"/>
              <w:jc w:val="center"/>
              <w:rPr>
                <w:sz w:val="16"/>
              </w:rPr>
            </w:pPr>
            <w:r>
              <w:rPr>
                <w:sz w:val="16"/>
              </w:rPr>
              <w:t>X</w:t>
            </w:r>
          </w:p>
        </w:tc>
      </w:tr>
      <w:tr w:rsidR="0019334F">
        <w:trPr>
          <w:trHeight w:hRule="exact" w:val="384"/>
        </w:trPr>
        <w:tc>
          <w:tcPr>
            <w:tcW w:w="2612" w:type="dxa"/>
          </w:tcPr>
          <w:p w:rsidR="0019334F" w:rsidRDefault="008242E5">
            <w:pPr>
              <w:pStyle w:val="TableParagraph"/>
              <w:ind w:left="955" w:right="718" w:hanging="238"/>
              <w:rPr>
                <w:sz w:val="16"/>
              </w:rPr>
            </w:pPr>
            <w:r>
              <w:rPr>
                <w:sz w:val="16"/>
              </w:rPr>
              <w:t>Phosphoric Acid 7664-38-2</w:t>
            </w:r>
          </w:p>
        </w:tc>
        <w:tc>
          <w:tcPr>
            <w:tcW w:w="2609" w:type="dxa"/>
          </w:tcPr>
          <w:p w:rsidR="0019334F" w:rsidRDefault="008242E5">
            <w:pPr>
              <w:pStyle w:val="TableParagraph"/>
              <w:spacing w:line="183" w:lineRule="exact"/>
              <w:jc w:val="center"/>
              <w:rPr>
                <w:sz w:val="16"/>
              </w:rPr>
            </w:pPr>
            <w:r>
              <w:rPr>
                <w:sz w:val="16"/>
              </w:rPr>
              <w:t>X</w:t>
            </w:r>
          </w:p>
        </w:tc>
        <w:tc>
          <w:tcPr>
            <w:tcW w:w="2612" w:type="dxa"/>
          </w:tcPr>
          <w:p w:rsidR="0019334F" w:rsidRDefault="008242E5">
            <w:pPr>
              <w:pStyle w:val="TableParagraph"/>
              <w:spacing w:line="183" w:lineRule="exact"/>
              <w:ind w:left="2"/>
              <w:jc w:val="center"/>
              <w:rPr>
                <w:sz w:val="16"/>
              </w:rPr>
            </w:pPr>
            <w:r>
              <w:rPr>
                <w:sz w:val="16"/>
              </w:rPr>
              <w:t>X</w:t>
            </w:r>
          </w:p>
        </w:tc>
        <w:tc>
          <w:tcPr>
            <w:tcW w:w="2609" w:type="dxa"/>
          </w:tcPr>
          <w:p w:rsidR="0019334F" w:rsidRDefault="008242E5">
            <w:pPr>
              <w:pStyle w:val="TableParagraph"/>
              <w:spacing w:line="183" w:lineRule="exact"/>
              <w:jc w:val="center"/>
              <w:rPr>
                <w:sz w:val="16"/>
              </w:rPr>
            </w:pPr>
            <w:r>
              <w:rPr>
                <w:sz w:val="16"/>
              </w:rPr>
              <w:t>X</w:t>
            </w:r>
          </w:p>
        </w:tc>
      </w:tr>
      <w:tr w:rsidR="0019334F">
        <w:trPr>
          <w:trHeight w:hRule="exact" w:val="382"/>
        </w:trPr>
        <w:tc>
          <w:tcPr>
            <w:tcW w:w="2612" w:type="dxa"/>
          </w:tcPr>
          <w:p w:rsidR="0019334F" w:rsidRDefault="008242E5">
            <w:pPr>
              <w:pStyle w:val="TableParagraph"/>
              <w:ind w:left="955" w:right="701" w:hanging="255"/>
              <w:rPr>
                <w:sz w:val="16"/>
              </w:rPr>
            </w:pPr>
            <w:r>
              <w:rPr>
                <w:sz w:val="16"/>
              </w:rPr>
              <w:t>Hydrofluoric acid 7664-39-3</w:t>
            </w:r>
          </w:p>
        </w:tc>
        <w:tc>
          <w:tcPr>
            <w:tcW w:w="2609" w:type="dxa"/>
          </w:tcPr>
          <w:p w:rsidR="0019334F" w:rsidRDefault="008242E5">
            <w:pPr>
              <w:pStyle w:val="TableParagraph"/>
              <w:spacing w:line="180" w:lineRule="exact"/>
              <w:jc w:val="center"/>
              <w:rPr>
                <w:sz w:val="16"/>
              </w:rPr>
            </w:pPr>
            <w:r>
              <w:rPr>
                <w:sz w:val="16"/>
              </w:rPr>
              <w:t>X</w:t>
            </w:r>
          </w:p>
        </w:tc>
        <w:tc>
          <w:tcPr>
            <w:tcW w:w="2612" w:type="dxa"/>
          </w:tcPr>
          <w:p w:rsidR="0019334F" w:rsidRDefault="008242E5">
            <w:pPr>
              <w:pStyle w:val="TableParagraph"/>
              <w:spacing w:line="180" w:lineRule="exact"/>
              <w:ind w:left="2"/>
              <w:jc w:val="center"/>
              <w:rPr>
                <w:sz w:val="16"/>
              </w:rPr>
            </w:pPr>
            <w:r>
              <w:rPr>
                <w:sz w:val="16"/>
              </w:rPr>
              <w:t>X</w:t>
            </w:r>
          </w:p>
        </w:tc>
        <w:tc>
          <w:tcPr>
            <w:tcW w:w="2609" w:type="dxa"/>
          </w:tcPr>
          <w:p w:rsidR="0019334F" w:rsidRDefault="008242E5">
            <w:pPr>
              <w:pStyle w:val="TableParagraph"/>
              <w:spacing w:line="180" w:lineRule="exact"/>
              <w:jc w:val="center"/>
              <w:rPr>
                <w:sz w:val="16"/>
              </w:rPr>
            </w:pPr>
            <w:r>
              <w:rPr>
                <w:sz w:val="16"/>
              </w:rPr>
              <w:t>X</w:t>
            </w:r>
          </w:p>
        </w:tc>
      </w:tr>
    </w:tbl>
    <w:p w:rsidR="0019334F" w:rsidRDefault="0019334F">
      <w:pPr>
        <w:pStyle w:val="BodyText"/>
        <w:spacing w:before="10"/>
        <w:rPr>
          <w:b/>
          <w:sz w:val="19"/>
        </w:rPr>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tblPr>
      <w:tblGrid>
        <w:gridCol w:w="1675"/>
        <w:gridCol w:w="2109"/>
        <w:gridCol w:w="2052"/>
        <w:gridCol w:w="2212"/>
        <w:gridCol w:w="2390"/>
      </w:tblGrid>
      <w:tr w:rsidR="0019334F">
        <w:trPr>
          <w:trHeight w:hRule="exact" w:val="269"/>
        </w:trPr>
        <w:tc>
          <w:tcPr>
            <w:tcW w:w="10437" w:type="dxa"/>
            <w:gridSpan w:val="5"/>
            <w:tcBorders>
              <w:top w:val="single" w:sz="6" w:space="0" w:color="000000"/>
              <w:left w:val="single" w:sz="6" w:space="0" w:color="000000"/>
              <w:bottom w:val="single" w:sz="6" w:space="0" w:color="000000"/>
              <w:right w:val="single" w:sz="6" w:space="0" w:color="000000"/>
            </w:tcBorders>
            <w:shd w:val="clear" w:color="auto" w:fill="C0C0C0"/>
          </w:tcPr>
          <w:p w:rsidR="0019334F" w:rsidRDefault="008242E5">
            <w:pPr>
              <w:pStyle w:val="TableParagraph"/>
              <w:spacing w:line="248" w:lineRule="exact"/>
              <w:ind w:left="3836"/>
              <w:rPr>
                <w:b/>
              </w:rPr>
            </w:pPr>
            <w:r>
              <w:rPr>
                <w:b/>
              </w:rPr>
              <w:t>16. OTHER INFORMATION</w:t>
            </w:r>
          </w:p>
        </w:tc>
      </w:tr>
      <w:tr w:rsidR="0019334F">
        <w:trPr>
          <w:trHeight w:hRule="exact" w:val="648"/>
        </w:trPr>
        <w:tc>
          <w:tcPr>
            <w:tcW w:w="1675" w:type="dxa"/>
            <w:tcBorders>
              <w:top w:val="single" w:sz="6" w:space="0" w:color="000000"/>
            </w:tcBorders>
          </w:tcPr>
          <w:p w:rsidR="0019334F" w:rsidRDefault="0019334F">
            <w:pPr>
              <w:pStyle w:val="TableParagraph"/>
              <w:spacing w:before="1"/>
              <w:rPr>
                <w:b/>
                <w:sz w:val="19"/>
              </w:rPr>
            </w:pPr>
          </w:p>
          <w:p w:rsidR="0019334F" w:rsidRDefault="008242E5">
            <w:pPr>
              <w:pStyle w:val="TableParagraph"/>
              <w:rPr>
                <w:b/>
                <w:sz w:val="18"/>
              </w:rPr>
            </w:pPr>
            <w:r>
              <w:rPr>
                <w:b/>
                <w:sz w:val="18"/>
                <w:u w:val="single"/>
              </w:rPr>
              <w:t xml:space="preserve">NFPA </w:t>
            </w:r>
          </w:p>
        </w:tc>
        <w:tc>
          <w:tcPr>
            <w:tcW w:w="2109" w:type="dxa"/>
            <w:tcBorders>
              <w:top w:val="single" w:sz="6" w:space="0" w:color="000000"/>
            </w:tcBorders>
          </w:tcPr>
          <w:p w:rsidR="0019334F" w:rsidRDefault="0019334F">
            <w:pPr>
              <w:pStyle w:val="TableParagraph"/>
              <w:spacing w:before="1"/>
              <w:rPr>
                <w:b/>
                <w:sz w:val="19"/>
              </w:rPr>
            </w:pPr>
          </w:p>
          <w:p w:rsidR="0019334F" w:rsidRDefault="008242E5">
            <w:pPr>
              <w:pStyle w:val="TableParagraph"/>
              <w:ind w:left="413"/>
              <w:rPr>
                <w:b/>
                <w:sz w:val="18"/>
              </w:rPr>
            </w:pPr>
            <w:r>
              <w:rPr>
                <w:b/>
                <w:sz w:val="18"/>
              </w:rPr>
              <w:t>Health Hazards</w:t>
            </w:r>
          </w:p>
          <w:p w:rsidR="0019334F" w:rsidRDefault="008242E5">
            <w:pPr>
              <w:pStyle w:val="TableParagraph"/>
              <w:spacing w:before="6"/>
              <w:ind w:left="413"/>
              <w:rPr>
                <w:sz w:val="18"/>
              </w:rPr>
            </w:pPr>
            <w:r>
              <w:rPr>
                <w:sz w:val="18"/>
              </w:rPr>
              <w:t>Not determined</w:t>
            </w:r>
          </w:p>
        </w:tc>
        <w:tc>
          <w:tcPr>
            <w:tcW w:w="2052" w:type="dxa"/>
            <w:tcBorders>
              <w:top w:val="single" w:sz="6" w:space="0" w:color="000000"/>
            </w:tcBorders>
          </w:tcPr>
          <w:p w:rsidR="0019334F" w:rsidRDefault="0019334F">
            <w:pPr>
              <w:pStyle w:val="TableParagraph"/>
              <w:spacing w:before="1"/>
              <w:rPr>
                <w:b/>
                <w:sz w:val="19"/>
              </w:rPr>
            </w:pPr>
          </w:p>
          <w:p w:rsidR="0019334F" w:rsidRDefault="008242E5">
            <w:pPr>
              <w:pStyle w:val="TableParagraph"/>
              <w:ind w:left="393"/>
              <w:rPr>
                <w:b/>
                <w:sz w:val="18"/>
              </w:rPr>
            </w:pPr>
            <w:r>
              <w:rPr>
                <w:b/>
                <w:sz w:val="18"/>
              </w:rPr>
              <w:t>Flammability</w:t>
            </w:r>
          </w:p>
          <w:p w:rsidR="0019334F" w:rsidRDefault="008242E5">
            <w:pPr>
              <w:pStyle w:val="TableParagraph"/>
              <w:spacing w:before="6"/>
              <w:ind w:left="393"/>
              <w:rPr>
                <w:sz w:val="18"/>
              </w:rPr>
            </w:pPr>
            <w:r>
              <w:rPr>
                <w:sz w:val="18"/>
              </w:rPr>
              <w:t>Not determined</w:t>
            </w:r>
          </w:p>
        </w:tc>
        <w:tc>
          <w:tcPr>
            <w:tcW w:w="2212" w:type="dxa"/>
            <w:tcBorders>
              <w:top w:val="single" w:sz="6" w:space="0" w:color="000000"/>
            </w:tcBorders>
          </w:tcPr>
          <w:p w:rsidR="0019334F" w:rsidRDefault="0019334F">
            <w:pPr>
              <w:pStyle w:val="TableParagraph"/>
              <w:spacing w:before="1"/>
              <w:rPr>
                <w:b/>
                <w:sz w:val="19"/>
              </w:rPr>
            </w:pPr>
          </w:p>
          <w:p w:rsidR="0019334F" w:rsidRDefault="008242E5">
            <w:pPr>
              <w:pStyle w:val="TableParagraph"/>
              <w:ind w:left="427"/>
              <w:rPr>
                <w:b/>
                <w:sz w:val="18"/>
              </w:rPr>
            </w:pPr>
            <w:r>
              <w:rPr>
                <w:b/>
                <w:sz w:val="18"/>
              </w:rPr>
              <w:t>Instability</w:t>
            </w:r>
          </w:p>
          <w:p w:rsidR="0019334F" w:rsidRDefault="008242E5">
            <w:pPr>
              <w:pStyle w:val="TableParagraph"/>
              <w:spacing w:before="6"/>
              <w:ind w:left="427"/>
              <w:rPr>
                <w:sz w:val="18"/>
              </w:rPr>
            </w:pPr>
            <w:r>
              <w:rPr>
                <w:sz w:val="18"/>
              </w:rPr>
              <w:t>Not determined</w:t>
            </w:r>
          </w:p>
        </w:tc>
        <w:tc>
          <w:tcPr>
            <w:tcW w:w="2390" w:type="dxa"/>
            <w:tcBorders>
              <w:top w:val="single" w:sz="6" w:space="0" w:color="000000"/>
            </w:tcBorders>
          </w:tcPr>
          <w:p w:rsidR="0019334F" w:rsidRDefault="0019334F">
            <w:pPr>
              <w:pStyle w:val="TableParagraph"/>
              <w:spacing w:before="1"/>
              <w:rPr>
                <w:b/>
                <w:sz w:val="19"/>
              </w:rPr>
            </w:pPr>
          </w:p>
          <w:p w:rsidR="0019334F" w:rsidRDefault="008242E5">
            <w:pPr>
              <w:pStyle w:val="TableParagraph"/>
              <w:ind w:left="303"/>
              <w:rPr>
                <w:b/>
                <w:sz w:val="18"/>
              </w:rPr>
            </w:pPr>
            <w:r>
              <w:rPr>
                <w:b/>
                <w:sz w:val="18"/>
              </w:rPr>
              <w:t>Special Hazards</w:t>
            </w:r>
          </w:p>
          <w:p w:rsidR="0019334F" w:rsidRDefault="008242E5">
            <w:pPr>
              <w:pStyle w:val="TableParagraph"/>
              <w:spacing w:before="6"/>
              <w:ind w:left="303"/>
              <w:rPr>
                <w:sz w:val="18"/>
              </w:rPr>
            </w:pPr>
            <w:r>
              <w:rPr>
                <w:sz w:val="18"/>
              </w:rPr>
              <w:t>Not determined</w:t>
            </w:r>
          </w:p>
        </w:tc>
      </w:tr>
      <w:tr w:rsidR="0019334F">
        <w:trPr>
          <w:trHeight w:hRule="exact" w:val="527"/>
        </w:trPr>
        <w:tc>
          <w:tcPr>
            <w:tcW w:w="1675" w:type="dxa"/>
          </w:tcPr>
          <w:p w:rsidR="0019334F" w:rsidRDefault="008242E5">
            <w:pPr>
              <w:pStyle w:val="TableParagraph"/>
              <w:spacing w:line="201" w:lineRule="exact"/>
              <w:rPr>
                <w:b/>
                <w:sz w:val="18"/>
              </w:rPr>
            </w:pPr>
            <w:r>
              <w:rPr>
                <w:b/>
                <w:sz w:val="18"/>
                <w:u w:val="single"/>
              </w:rPr>
              <w:t xml:space="preserve">HMIS </w:t>
            </w:r>
          </w:p>
        </w:tc>
        <w:tc>
          <w:tcPr>
            <w:tcW w:w="2109" w:type="dxa"/>
          </w:tcPr>
          <w:p w:rsidR="0019334F" w:rsidRDefault="008242E5">
            <w:pPr>
              <w:pStyle w:val="TableParagraph"/>
              <w:spacing w:line="201" w:lineRule="exact"/>
              <w:ind w:left="413"/>
              <w:rPr>
                <w:b/>
                <w:sz w:val="18"/>
              </w:rPr>
            </w:pPr>
            <w:r>
              <w:rPr>
                <w:b/>
                <w:sz w:val="18"/>
              </w:rPr>
              <w:t>Health Hazards</w:t>
            </w:r>
          </w:p>
          <w:p w:rsidR="0019334F" w:rsidRDefault="008242E5">
            <w:pPr>
              <w:pStyle w:val="TableParagraph"/>
              <w:spacing w:before="4"/>
              <w:ind w:left="413"/>
              <w:rPr>
                <w:sz w:val="18"/>
              </w:rPr>
            </w:pPr>
            <w:r>
              <w:rPr>
                <w:w w:val="99"/>
                <w:sz w:val="18"/>
              </w:rPr>
              <w:t>2</w:t>
            </w:r>
          </w:p>
        </w:tc>
        <w:tc>
          <w:tcPr>
            <w:tcW w:w="2052" w:type="dxa"/>
          </w:tcPr>
          <w:p w:rsidR="0019334F" w:rsidRDefault="008242E5">
            <w:pPr>
              <w:pStyle w:val="TableParagraph"/>
              <w:spacing w:line="201" w:lineRule="exact"/>
              <w:ind w:left="393"/>
              <w:rPr>
                <w:b/>
                <w:sz w:val="18"/>
              </w:rPr>
            </w:pPr>
            <w:r>
              <w:rPr>
                <w:b/>
                <w:sz w:val="18"/>
              </w:rPr>
              <w:t>Flammability</w:t>
            </w:r>
          </w:p>
          <w:p w:rsidR="0019334F" w:rsidRDefault="008242E5">
            <w:pPr>
              <w:pStyle w:val="TableParagraph"/>
              <w:spacing w:before="4"/>
              <w:ind w:left="393"/>
              <w:rPr>
                <w:sz w:val="18"/>
              </w:rPr>
            </w:pPr>
            <w:r>
              <w:rPr>
                <w:w w:val="99"/>
                <w:sz w:val="18"/>
              </w:rPr>
              <w:t>0</w:t>
            </w:r>
          </w:p>
        </w:tc>
        <w:tc>
          <w:tcPr>
            <w:tcW w:w="2212" w:type="dxa"/>
          </w:tcPr>
          <w:p w:rsidR="0019334F" w:rsidRDefault="008242E5">
            <w:pPr>
              <w:pStyle w:val="TableParagraph"/>
              <w:spacing w:line="201" w:lineRule="exact"/>
              <w:ind w:left="427"/>
              <w:rPr>
                <w:b/>
                <w:sz w:val="18"/>
              </w:rPr>
            </w:pPr>
            <w:r>
              <w:rPr>
                <w:b/>
                <w:sz w:val="18"/>
              </w:rPr>
              <w:t>Physical Hazards</w:t>
            </w:r>
          </w:p>
          <w:p w:rsidR="0019334F" w:rsidRDefault="008242E5">
            <w:pPr>
              <w:pStyle w:val="TableParagraph"/>
              <w:spacing w:before="4"/>
              <w:ind w:left="427"/>
              <w:rPr>
                <w:sz w:val="18"/>
              </w:rPr>
            </w:pPr>
            <w:r>
              <w:rPr>
                <w:w w:val="99"/>
                <w:sz w:val="18"/>
              </w:rPr>
              <w:t>1</w:t>
            </w:r>
          </w:p>
        </w:tc>
        <w:tc>
          <w:tcPr>
            <w:tcW w:w="2390" w:type="dxa"/>
          </w:tcPr>
          <w:p w:rsidR="0019334F" w:rsidRDefault="008242E5">
            <w:pPr>
              <w:pStyle w:val="TableParagraph"/>
              <w:spacing w:line="201" w:lineRule="exact"/>
              <w:ind w:left="303"/>
              <w:rPr>
                <w:b/>
                <w:sz w:val="18"/>
              </w:rPr>
            </w:pPr>
            <w:r>
              <w:rPr>
                <w:b/>
                <w:sz w:val="18"/>
              </w:rPr>
              <w:t>Personal Protection</w:t>
            </w:r>
          </w:p>
          <w:p w:rsidR="0019334F" w:rsidRDefault="008242E5">
            <w:pPr>
              <w:pStyle w:val="TableParagraph"/>
              <w:spacing w:before="4"/>
              <w:ind w:left="303"/>
              <w:rPr>
                <w:sz w:val="18"/>
              </w:rPr>
            </w:pPr>
            <w:r>
              <w:rPr>
                <w:sz w:val="18"/>
              </w:rPr>
              <w:t>Not determined</w:t>
            </w:r>
          </w:p>
        </w:tc>
      </w:tr>
      <w:tr w:rsidR="0019334F">
        <w:trPr>
          <w:trHeight w:hRule="exact" w:val="320"/>
        </w:trPr>
        <w:tc>
          <w:tcPr>
            <w:tcW w:w="1675" w:type="dxa"/>
          </w:tcPr>
          <w:p w:rsidR="0019334F" w:rsidRDefault="008242E5">
            <w:pPr>
              <w:pStyle w:val="TableParagraph"/>
              <w:spacing w:before="108"/>
              <w:rPr>
                <w:b/>
                <w:sz w:val="18"/>
              </w:rPr>
            </w:pPr>
            <w:r>
              <w:rPr>
                <w:b/>
                <w:sz w:val="18"/>
              </w:rPr>
              <w:t>Issue Date:</w:t>
            </w:r>
          </w:p>
        </w:tc>
        <w:tc>
          <w:tcPr>
            <w:tcW w:w="4161" w:type="dxa"/>
            <w:gridSpan w:val="2"/>
          </w:tcPr>
          <w:p w:rsidR="0019334F" w:rsidRDefault="008242E5">
            <w:pPr>
              <w:pStyle w:val="TableParagraph"/>
              <w:spacing w:before="113"/>
              <w:ind w:left="1418" w:right="1653"/>
              <w:jc w:val="center"/>
              <w:rPr>
                <w:sz w:val="18"/>
              </w:rPr>
            </w:pPr>
            <w:r>
              <w:rPr>
                <w:sz w:val="18"/>
              </w:rPr>
              <w:t>01-Jan-2010</w:t>
            </w:r>
          </w:p>
        </w:tc>
        <w:tc>
          <w:tcPr>
            <w:tcW w:w="2212" w:type="dxa"/>
          </w:tcPr>
          <w:p w:rsidR="0019334F" w:rsidRDefault="0019334F"/>
        </w:tc>
        <w:tc>
          <w:tcPr>
            <w:tcW w:w="2390" w:type="dxa"/>
          </w:tcPr>
          <w:p w:rsidR="0019334F" w:rsidRDefault="0019334F"/>
        </w:tc>
      </w:tr>
      <w:tr w:rsidR="0019334F">
        <w:trPr>
          <w:trHeight w:hRule="exact" w:val="206"/>
        </w:trPr>
        <w:tc>
          <w:tcPr>
            <w:tcW w:w="1675" w:type="dxa"/>
          </w:tcPr>
          <w:p w:rsidR="0019334F" w:rsidRDefault="008242E5">
            <w:pPr>
              <w:pStyle w:val="TableParagraph"/>
              <w:spacing w:line="201" w:lineRule="exact"/>
              <w:rPr>
                <w:b/>
                <w:sz w:val="18"/>
              </w:rPr>
            </w:pPr>
            <w:r>
              <w:rPr>
                <w:b/>
                <w:sz w:val="18"/>
              </w:rPr>
              <w:t>Revision Date:</w:t>
            </w:r>
          </w:p>
        </w:tc>
        <w:tc>
          <w:tcPr>
            <w:tcW w:w="4161" w:type="dxa"/>
            <w:gridSpan w:val="2"/>
          </w:tcPr>
          <w:p w:rsidR="0019334F" w:rsidRDefault="008242E5">
            <w:pPr>
              <w:pStyle w:val="TableParagraph"/>
              <w:spacing w:line="206" w:lineRule="exact"/>
              <w:ind w:left="1436" w:right="1652"/>
              <w:jc w:val="center"/>
              <w:rPr>
                <w:sz w:val="18"/>
              </w:rPr>
            </w:pPr>
            <w:r>
              <w:rPr>
                <w:sz w:val="18"/>
              </w:rPr>
              <w:t>20-Feb-2015</w:t>
            </w:r>
          </w:p>
        </w:tc>
        <w:tc>
          <w:tcPr>
            <w:tcW w:w="2212" w:type="dxa"/>
          </w:tcPr>
          <w:p w:rsidR="0019334F" w:rsidRDefault="0019334F"/>
        </w:tc>
        <w:tc>
          <w:tcPr>
            <w:tcW w:w="2390" w:type="dxa"/>
          </w:tcPr>
          <w:p w:rsidR="0019334F" w:rsidRDefault="0019334F"/>
        </w:tc>
      </w:tr>
      <w:tr w:rsidR="0019334F">
        <w:trPr>
          <w:trHeight w:hRule="exact" w:val="320"/>
        </w:trPr>
        <w:tc>
          <w:tcPr>
            <w:tcW w:w="1675" w:type="dxa"/>
          </w:tcPr>
          <w:p w:rsidR="0019334F" w:rsidRDefault="008242E5">
            <w:pPr>
              <w:pStyle w:val="TableParagraph"/>
              <w:spacing w:line="201" w:lineRule="exact"/>
              <w:rPr>
                <w:b/>
                <w:sz w:val="18"/>
              </w:rPr>
            </w:pPr>
            <w:r>
              <w:rPr>
                <w:b/>
                <w:sz w:val="18"/>
              </w:rPr>
              <w:t>Revision Note:</w:t>
            </w:r>
          </w:p>
        </w:tc>
        <w:tc>
          <w:tcPr>
            <w:tcW w:w="4161" w:type="dxa"/>
            <w:gridSpan w:val="2"/>
          </w:tcPr>
          <w:p w:rsidR="0019334F" w:rsidRDefault="008242E5">
            <w:pPr>
              <w:pStyle w:val="TableParagraph"/>
              <w:spacing w:line="206" w:lineRule="exact"/>
              <w:ind w:left="1326" w:right="1653"/>
              <w:jc w:val="center"/>
              <w:rPr>
                <w:sz w:val="18"/>
              </w:rPr>
            </w:pPr>
            <w:r>
              <w:rPr>
                <w:sz w:val="18"/>
              </w:rPr>
              <w:t>New format</w:t>
            </w:r>
          </w:p>
        </w:tc>
        <w:tc>
          <w:tcPr>
            <w:tcW w:w="2212" w:type="dxa"/>
          </w:tcPr>
          <w:p w:rsidR="0019334F" w:rsidRDefault="0019334F"/>
        </w:tc>
        <w:tc>
          <w:tcPr>
            <w:tcW w:w="2390" w:type="dxa"/>
          </w:tcPr>
          <w:p w:rsidR="0019334F" w:rsidRDefault="0019334F"/>
        </w:tc>
      </w:tr>
      <w:tr w:rsidR="0019334F">
        <w:trPr>
          <w:trHeight w:hRule="exact" w:val="1467"/>
        </w:trPr>
        <w:tc>
          <w:tcPr>
            <w:tcW w:w="10437" w:type="dxa"/>
            <w:gridSpan w:val="5"/>
          </w:tcPr>
          <w:p w:rsidR="0019334F" w:rsidRDefault="008242E5">
            <w:pPr>
              <w:pStyle w:val="TableParagraph"/>
              <w:spacing w:before="108"/>
              <w:rPr>
                <w:b/>
                <w:sz w:val="18"/>
              </w:rPr>
            </w:pPr>
            <w:r>
              <w:rPr>
                <w:b/>
                <w:sz w:val="18"/>
                <w:u w:val="single"/>
              </w:rPr>
              <w:t>Disclaimer</w:t>
            </w:r>
          </w:p>
          <w:p w:rsidR="0019334F" w:rsidRDefault="008242E5">
            <w:pPr>
              <w:pStyle w:val="TableParagraph"/>
              <w:ind w:right="14"/>
              <w:rPr>
                <w:b/>
                <w:sz w:val="18"/>
              </w:rPr>
            </w:pPr>
            <w:r>
              <w:rPr>
                <w:b/>
                <w:sz w:val="18"/>
              </w:rPr>
              <w:t xml:space="preserve">The information provided in this Safety Data Sheet is correct to the best of our knowledge, information and belief at the date of its publication. The information given is designed only as </w:t>
            </w:r>
            <w:proofErr w:type="gramStart"/>
            <w:r>
              <w:rPr>
                <w:b/>
                <w:sz w:val="18"/>
              </w:rPr>
              <w:t>a guidance</w:t>
            </w:r>
            <w:proofErr w:type="gramEnd"/>
            <w:r>
              <w:rPr>
                <w:b/>
                <w:sz w:val="18"/>
              </w:rPr>
              <w:t xml:space="preserve"> for safe handling, use, processing, storage, transportat</w:t>
            </w:r>
            <w:r>
              <w:rPr>
                <w:b/>
                <w:sz w:val="18"/>
              </w:rPr>
              <w:t>ion, disposal and release and is not to be considered a warranty or quality specification. The information relates only to the specific material designated and may not be valid for such material used in combination with any other materials or in any proces</w:t>
            </w:r>
            <w:r>
              <w:rPr>
                <w:b/>
                <w:sz w:val="18"/>
              </w:rPr>
              <w:t>s, unless specified in the text.</w:t>
            </w:r>
          </w:p>
        </w:tc>
      </w:tr>
      <w:tr w:rsidR="0019334F">
        <w:trPr>
          <w:trHeight w:hRule="exact" w:val="318"/>
        </w:trPr>
        <w:tc>
          <w:tcPr>
            <w:tcW w:w="10437" w:type="dxa"/>
            <w:gridSpan w:val="5"/>
          </w:tcPr>
          <w:p w:rsidR="0019334F" w:rsidRDefault="008242E5">
            <w:pPr>
              <w:pStyle w:val="TableParagraph"/>
              <w:spacing w:before="110"/>
              <w:ind w:left="4132" w:right="4133"/>
              <w:jc w:val="center"/>
              <w:rPr>
                <w:b/>
                <w:sz w:val="18"/>
              </w:rPr>
            </w:pPr>
            <w:r>
              <w:rPr>
                <w:b/>
                <w:color w:val="FF0000"/>
                <w:sz w:val="18"/>
              </w:rPr>
              <w:t>End of Safety Data Sheet</w:t>
            </w:r>
          </w:p>
        </w:tc>
      </w:tr>
    </w:tbl>
    <w:p w:rsidR="00000000" w:rsidRDefault="008242E5"/>
    <w:sectPr w:rsidR="00000000" w:rsidSect="0019334F">
      <w:pgSz w:w="12240" w:h="15840"/>
      <w:pgMar w:top="920" w:right="600" w:bottom="1340" w:left="960" w:header="718" w:footer="11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2E5" w:rsidRDefault="008242E5" w:rsidP="0019334F">
      <w:r>
        <w:separator/>
      </w:r>
    </w:p>
  </w:endnote>
  <w:endnote w:type="continuationSeparator" w:id="0">
    <w:p w:rsidR="008242E5" w:rsidRDefault="008242E5" w:rsidP="001933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4F" w:rsidRDefault="0019334F">
    <w:pPr>
      <w:pStyle w:val="BodyText"/>
      <w:spacing w:before="0" w:line="14" w:lineRule="auto"/>
      <w:rPr>
        <w:sz w:val="20"/>
      </w:rPr>
    </w:pPr>
    <w:r w:rsidRPr="0019334F">
      <w:pict>
        <v:line id="_x0000_s1028" style="position:absolute;z-index:-41872;mso-position-horizontal-relative:page;mso-position-vertical-relative:page" from="54pt,721.45pt" to="570.8pt,721.45pt" strokeweight=".22136mm">
          <w10:wrap anchorx="page" anchory="page"/>
        </v:line>
      </w:pict>
    </w:r>
    <w:r w:rsidRPr="0019334F">
      <w:pict>
        <v:shapetype id="_x0000_t202" coordsize="21600,21600" o:spt="202" path="m,l,21600r21600,l21600,xe">
          <v:stroke joinstyle="miter"/>
          <v:path gradientshapeok="t" o:connecttype="rect"/>
        </v:shapetype>
        <v:shape id="_x0000_s1027" type="#_x0000_t202" style="position:absolute;margin-left:289.55pt;margin-top:732.4pt;width:50.9pt;height:13.15pt;z-index:-41848;mso-position-horizontal-relative:page;mso-position-vertical-relative:page" filled="f" stroked="f">
          <v:textbox inset="0,0,0,0">
            <w:txbxContent>
              <w:p w:rsidR="0019334F" w:rsidRDefault="008242E5">
                <w:pPr>
                  <w:spacing w:before="12"/>
                  <w:ind w:left="20"/>
                  <w:rPr>
                    <w:b/>
                    <w:sz w:val="20"/>
                  </w:rPr>
                </w:pPr>
                <w:proofErr w:type="gramStart"/>
                <w:r>
                  <w:rPr>
                    <w:b/>
                    <w:sz w:val="20"/>
                  </w:rPr>
                  <w:t xml:space="preserve">Page  </w:t>
                </w:r>
                <w:proofErr w:type="gramEnd"/>
                <w:r w:rsidR="0019334F">
                  <w:fldChar w:fldCharType="begin"/>
                </w:r>
                <w:r>
                  <w:rPr>
                    <w:b/>
                    <w:sz w:val="20"/>
                  </w:rPr>
                  <w:instrText xml:space="preserve"> PAGE </w:instrText>
                </w:r>
                <w:r w:rsidR="0019334F">
                  <w:fldChar w:fldCharType="separate"/>
                </w:r>
                <w:r w:rsidR="00AE4EF7">
                  <w:rPr>
                    <w:b/>
                    <w:noProof/>
                    <w:sz w:val="20"/>
                  </w:rPr>
                  <w:t>1</w:t>
                </w:r>
                <w:r w:rsidR="0019334F">
                  <w:fldChar w:fldCharType="end"/>
                </w:r>
                <w:r>
                  <w:rPr>
                    <w:b/>
                    <w:sz w:val="20"/>
                  </w:rPr>
                  <w:t xml:space="preserve"> / 9</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2E5" w:rsidRDefault="008242E5" w:rsidP="0019334F">
      <w:r>
        <w:separator/>
      </w:r>
    </w:p>
  </w:footnote>
  <w:footnote w:type="continuationSeparator" w:id="0">
    <w:p w:rsidR="008242E5" w:rsidRDefault="008242E5" w:rsidP="00193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4F" w:rsidRDefault="0019334F">
    <w:pPr>
      <w:pStyle w:val="BodyText"/>
      <w:spacing w:before="0" w:line="14" w:lineRule="auto"/>
      <w:rPr>
        <w:sz w:val="20"/>
      </w:rPr>
    </w:pPr>
    <w:r w:rsidRPr="0019334F">
      <w:pict>
        <v:shapetype id="_x0000_t202" coordsize="21600,21600" o:spt="202" path="m,l,21600r21600,l21600,xe">
          <v:stroke joinstyle="miter"/>
          <v:path gradientshapeok="t" o:connecttype="rect"/>
        </v:shapetype>
        <v:shape id="_x0000_s1026" type="#_x0000_t202" style="position:absolute;margin-left:53pt;margin-top:35.25pt;width:161.6pt;height:12.1pt;z-index:-41824;mso-position-horizontal-relative:page;mso-position-vertical-relative:page" filled="f" stroked="f">
          <v:textbox inset="0,0,0,0">
            <w:txbxContent>
              <w:p w:rsidR="0019334F" w:rsidRDefault="008242E5">
                <w:pPr>
                  <w:spacing w:before="14"/>
                  <w:ind w:left="20"/>
                  <w:rPr>
                    <w:b/>
                    <w:sz w:val="16"/>
                  </w:rPr>
                </w:pPr>
                <w:r>
                  <w:rPr>
                    <w:sz w:val="16"/>
                  </w:rPr>
                  <w:t xml:space="preserve">MLM-001 </w:t>
                </w:r>
                <w:proofErr w:type="gramStart"/>
                <w:r>
                  <w:rPr>
                    <w:sz w:val="18"/>
                  </w:rPr>
                  <w:t xml:space="preserve">-  </w:t>
                </w:r>
                <w:r>
                  <w:rPr>
                    <w:b/>
                    <w:sz w:val="16"/>
                  </w:rPr>
                  <w:t>Toon</w:t>
                </w:r>
                <w:proofErr w:type="gramEnd"/>
                <w:r>
                  <w:rPr>
                    <w:b/>
                    <w:sz w:val="16"/>
                  </w:rPr>
                  <w:t>-Brite, Aluminum Cleaner</w:t>
                </w:r>
              </w:p>
            </w:txbxContent>
          </v:textbox>
          <w10:wrap anchorx="page" anchory="page"/>
        </v:shape>
      </w:pict>
    </w:r>
    <w:r w:rsidRPr="0019334F">
      <w:pict>
        <v:shape id="_x0000_s1025" type="#_x0000_t202" style="position:absolute;margin-left:469pt;margin-top:34.9pt;width:107.9pt;height:11pt;z-index:-41800;mso-position-horizontal-relative:page;mso-position-vertical-relative:page" filled="f" stroked="f">
          <v:textbox inset="0,0,0,0">
            <w:txbxContent>
              <w:p w:rsidR="0019334F" w:rsidRDefault="008242E5">
                <w:pPr>
                  <w:spacing w:before="15"/>
                  <w:ind w:left="20"/>
                  <w:rPr>
                    <w:sz w:val="16"/>
                  </w:rPr>
                </w:pPr>
                <w:r>
                  <w:rPr>
                    <w:b/>
                    <w:sz w:val="16"/>
                  </w:rPr>
                  <w:t xml:space="preserve">Revision Date: </w:t>
                </w:r>
                <w:r>
                  <w:rPr>
                    <w:sz w:val="16"/>
                  </w:rPr>
                  <w:t>20-Feb-2015</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7mDJ351fkXicgGuETUYowJuTZKI=" w:salt="huhlTuknAcTv0K7rHWoh6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compat>
  <w:rsids>
    <w:rsidRoot w:val="0019334F"/>
    <w:rsid w:val="0019334F"/>
    <w:rsid w:val="008242E5"/>
    <w:rsid w:val="00AE4E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9334F"/>
    <w:rPr>
      <w:rFonts w:ascii="Arial" w:eastAsia="Arial" w:hAnsi="Arial" w:cs="Arial"/>
    </w:rPr>
  </w:style>
  <w:style w:type="paragraph" w:styleId="Heading1">
    <w:name w:val="heading 1"/>
    <w:basedOn w:val="Normal"/>
    <w:uiPriority w:val="1"/>
    <w:qFormat/>
    <w:rsid w:val="0019334F"/>
    <w:pPr>
      <w:ind w:left="12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9334F"/>
    <w:pPr>
      <w:spacing w:before="4"/>
    </w:pPr>
    <w:rPr>
      <w:sz w:val="18"/>
      <w:szCs w:val="18"/>
    </w:rPr>
  </w:style>
  <w:style w:type="paragraph" w:styleId="ListParagraph">
    <w:name w:val="List Paragraph"/>
    <w:basedOn w:val="Normal"/>
    <w:uiPriority w:val="1"/>
    <w:qFormat/>
    <w:rsid w:val="0019334F"/>
  </w:style>
  <w:style w:type="paragraph" w:customStyle="1" w:styleId="TableParagraph">
    <w:name w:val="Table Paragraph"/>
    <w:basedOn w:val="Normal"/>
    <w:uiPriority w:val="1"/>
    <w:qFormat/>
    <w:rsid w:val="0019334F"/>
  </w:style>
  <w:style w:type="paragraph" w:styleId="BalloonText">
    <w:name w:val="Balloon Text"/>
    <w:basedOn w:val="Normal"/>
    <w:link w:val="BalloonTextChar"/>
    <w:uiPriority w:val="99"/>
    <w:semiHidden/>
    <w:unhideWhenUsed/>
    <w:rsid w:val="00AE4EF7"/>
    <w:rPr>
      <w:rFonts w:ascii="Tahoma" w:hAnsi="Tahoma" w:cs="Tahoma"/>
      <w:sz w:val="16"/>
      <w:szCs w:val="16"/>
    </w:rPr>
  </w:style>
  <w:style w:type="character" w:customStyle="1" w:styleId="BalloonTextChar">
    <w:name w:val="Balloon Text Char"/>
    <w:basedOn w:val="DefaultParagraphFont"/>
    <w:link w:val="BalloonText"/>
    <w:uiPriority w:val="99"/>
    <w:semiHidden/>
    <w:rsid w:val="00AE4EF7"/>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2271</Words>
  <Characters>12947</Characters>
  <Application>Microsoft Office Word</Application>
  <DocSecurity>8</DocSecurity>
  <Lines>107</Lines>
  <Paragraphs>30</Paragraphs>
  <ScaleCrop>false</ScaleCrop>
  <Company>Microsoft</Company>
  <LinksUpToDate>false</LinksUpToDate>
  <CharactersWithSpaces>15188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Deana Adams</dc:creator>
  <cp:lastModifiedBy>Carlie</cp:lastModifiedBy>
  <cp:revision>3</cp:revision>
  <dcterms:created xsi:type="dcterms:W3CDTF">2017-12-26T13:39:00Z</dcterms:created>
  <dcterms:modified xsi:type="dcterms:W3CDTF">2017-12-26T18:40:00Z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2015-07-23T00:00:00Z</vt:filetime>
  </property>
  <property fmtid="{D5CDD505-2E9C-101B-9397-08002B2CF9AE}" pid="3" name="Creator">
    <vt:lpwstr>Microsoft® Office Word 2007</vt:lpwstr>
  </property>
  <property fmtid="{D5CDD505-2E9C-101B-9397-08002B2CF9AE}" pid="4" name="LastSaved">
    <vt:filetime>2017-12-26T00:00:00Z</vt:filetime>
  </property>
</Properties>
</file>